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7E5377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 xml:space="preserve">PROGRAMA DE </w:t>
      </w:r>
      <w:r w:rsidR="006539BA" w:rsidRPr="007E5377">
        <w:rPr>
          <w:rFonts w:ascii="Arial" w:hAnsi="Arial" w:cs="Arial"/>
          <w:b/>
          <w:sz w:val="32"/>
          <w:szCs w:val="32"/>
          <w:lang w:val="es-CL"/>
        </w:rPr>
        <w:t>ASIGNATURA</w:t>
      </w:r>
    </w:p>
    <w:p w:rsidR="006539BA" w:rsidRPr="007E5377" w:rsidRDefault="00E47CCE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XlweHFwIAADkEAAAOAAAAAAAAAAAAAAAAAC4CAABkcnMvZTJvRG9jLnhtbFBLAQItABQABgAI&#10;AAAAIQCmIBFH3QAAAAcBAAAPAAAAAAAAAAAAAAAAAHEEAABkcnMvZG93bnJldi54bWxQSwUGAAAA&#10;AAQABADzAAAAewUAAAAA&#10;" strokeweight="1.5pt">
            <v:path arrowok="t"/>
            <v:textbox>
              <w:txbxContent>
                <w:p w:rsidR="00E47CCE" w:rsidRPr="006539BA" w:rsidRDefault="00E47CCE" w:rsidP="006539BA">
                  <w:pPr>
                    <w:jc w:val="center"/>
                    <w:rPr>
                      <w:lang w:val="es-CL"/>
                    </w:rPr>
                  </w:pPr>
                  <w:r w:rsidRPr="006539BA">
                    <w:rPr>
                      <w:b/>
                      <w:sz w:val="28"/>
                      <w:szCs w:val="28"/>
                      <w:lang w:val="es-CL"/>
                    </w:rPr>
                    <w:t>202</w:t>
                  </w:r>
                  <w:r>
                    <w:rPr>
                      <w:b/>
                      <w:sz w:val="28"/>
                      <w:szCs w:val="28"/>
                      <w:lang w:val="es-CL"/>
                    </w:rPr>
                    <w:t>5</w:t>
                  </w:r>
                </w:p>
              </w:txbxContent>
            </v:textbox>
          </v:shape>
        </w:pict>
      </w:r>
      <w:r w:rsidR="001F3FCE" w:rsidRPr="007E5377">
        <w:rPr>
          <w:rFonts w:ascii="Arial" w:hAnsi="Arial" w:cs="Arial"/>
          <w:b/>
          <w:sz w:val="32"/>
          <w:szCs w:val="32"/>
          <w:lang w:val="es-CL"/>
        </w:rPr>
        <w:t>FILOSOFÍA, ÉTICA Y MORAL</w:t>
      </w:r>
    </w:p>
    <w:p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567"/>
        <w:gridCol w:w="567"/>
        <w:gridCol w:w="801"/>
        <w:gridCol w:w="900"/>
        <w:gridCol w:w="283"/>
        <w:gridCol w:w="992"/>
        <w:gridCol w:w="734"/>
        <w:gridCol w:w="1359"/>
      </w:tblGrid>
      <w:tr w:rsidR="00A372F5" w:rsidRPr="006539BA" w:rsidTr="00D333A9">
        <w:trPr>
          <w:trHeight w:val="392"/>
        </w:trPr>
        <w:tc>
          <w:tcPr>
            <w:tcW w:w="7372" w:type="dxa"/>
            <w:gridSpan w:val="6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2009" w:type="dxa"/>
            <w:gridSpan w:val="3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1359" w:type="dxa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C3E95" w:rsidRDefault="00FC3E95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C3E95">
              <w:rPr>
                <w:rFonts w:ascii="Arial" w:hAnsi="Arial" w:cs="Arial"/>
                <w:sz w:val="24"/>
                <w:szCs w:val="24"/>
                <w:lang w:val="es-CL"/>
              </w:rPr>
              <w:t>FMC111</w:t>
            </w:r>
          </w:p>
        </w:tc>
      </w:tr>
      <w:tr w:rsidR="00A372F5" w:rsidRPr="006539BA" w:rsidTr="00D333A9">
        <w:tc>
          <w:tcPr>
            <w:tcW w:w="2269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D333A9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FILOSOFÍA, ÉTICA Y MORAL</w:t>
            </w:r>
          </w:p>
        </w:tc>
        <w:tc>
          <w:tcPr>
            <w:tcW w:w="2268" w:type="dxa"/>
            <w:gridSpan w:val="3"/>
            <w:tcBorders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3368" w:type="dxa"/>
            <w:gridSpan w:val="4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A372F5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HUMANÍSTICA</w:t>
            </w:r>
          </w:p>
        </w:tc>
      </w:tr>
      <w:tr w:rsidR="00A372F5" w:rsidRPr="006539BA" w:rsidTr="00D333A9">
        <w:tc>
          <w:tcPr>
            <w:tcW w:w="2269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20547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CURSO/ESCALAFÓN: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D333A9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PRIMERO/POLITÉCNICO</w:t>
            </w:r>
          </w:p>
        </w:tc>
        <w:tc>
          <w:tcPr>
            <w:tcW w:w="2268" w:type="dxa"/>
            <w:gridSpan w:val="3"/>
            <w:vMerge w:val="restart"/>
            <w:tcBorders>
              <w:top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3368" w:type="dxa"/>
            <w:gridSpan w:val="4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C52917" w:rsidRPr="00D333A9" w:rsidRDefault="00A372F5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333A9">
              <w:rPr>
                <w:rFonts w:ascii="Arial" w:hAnsi="Arial" w:cs="Arial"/>
                <w:sz w:val="18"/>
                <w:szCs w:val="18"/>
                <w:lang w:val="es-CL"/>
              </w:rPr>
              <w:t>PSICOLOGÍA, FILOSOFÍA, ÉTICA Y MORAL</w:t>
            </w:r>
          </w:p>
        </w:tc>
      </w:tr>
      <w:tr w:rsidR="00A372F5" w:rsidRPr="006539BA" w:rsidTr="00D333A9">
        <w:tc>
          <w:tcPr>
            <w:tcW w:w="2269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20547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SIN ESCALAFÓN</w:t>
            </w:r>
          </w:p>
        </w:tc>
        <w:tc>
          <w:tcPr>
            <w:tcW w:w="2268" w:type="dxa"/>
            <w:gridSpan w:val="3"/>
            <w:vMerge/>
            <w:tcBorders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368" w:type="dxa"/>
            <w:gridSpan w:val="4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A372F5" w:rsidRPr="006539BA" w:rsidTr="00D333A9">
        <w:tc>
          <w:tcPr>
            <w:tcW w:w="2269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A372F5" w:rsidP="0002713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ENSEÑANZA MEDIA</w:t>
            </w:r>
          </w:p>
        </w:tc>
        <w:tc>
          <w:tcPr>
            <w:tcW w:w="2268" w:type="dxa"/>
            <w:gridSpan w:val="3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A372F5" w:rsidP="00FC3E9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ESCUELA NAVAL “ARTURO PRAT”</w:t>
            </w:r>
          </w:p>
        </w:tc>
      </w:tr>
      <w:tr w:rsidR="00A85B8F" w:rsidRPr="006539BA" w:rsidTr="00A372F5">
        <w:trPr>
          <w:trHeight w:val="406"/>
        </w:trPr>
        <w:tc>
          <w:tcPr>
            <w:tcW w:w="10740" w:type="dxa"/>
            <w:gridSpan w:val="10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A372F5" w:rsidRPr="006539BA" w:rsidTr="00A372F5">
        <w:trPr>
          <w:trHeight w:val="227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C52917" w:rsidRDefault="00FC3E95" w:rsidP="00426069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52917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A85B8F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sz w:val="16"/>
                <w:szCs w:val="16"/>
                <w:lang w:val="es-CL"/>
              </w:rPr>
              <w:t>34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Superior </w:t>
            </w:r>
          </w:p>
        </w:tc>
        <w:tc>
          <w:tcPr>
            <w:tcW w:w="2093" w:type="dxa"/>
            <w:gridSpan w:val="2"/>
            <w:vMerge w:val="restart"/>
            <w:tcBorders>
              <w:top w:val="single" w:sz="4" w:space="0" w:color="auto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4F078D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sz w:val="16"/>
                <w:szCs w:val="16"/>
                <w:lang w:val="es-CL"/>
              </w:rPr>
              <w:t xml:space="preserve">RÉGIMEN:  Anual </w:t>
            </w:r>
          </w:p>
        </w:tc>
      </w:tr>
      <w:tr w:rsidR="00A372F5" w:rsidRPr="006539BA" w:rsidTr="00A372F5">
        <w:trPr>
          <w:trHeight w:val="227"/>
        </w:trPr>
        <w:tc>
          <w:tcPr>
            <w:tcW w:w="4537" w:type="dxa"/>
            <w:gridSpan w:val="2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C52917" w:rsidRDefault="00FC3E95" w:rsidP="000A2552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52917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1984" w:type="dxa"/>
            <w:gridSpan w:val="3"/>
            <w:vMerge/>
            <w:tcBorders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</w:p>
        </w:tc>
        <w:tc>
          <w:tcPr>
            <w:tcW w:w="2093" w:type="dxa"/>
            <w:gridSpan w:val="2"/>
            <w:vMerge/>
            <w:tcBorders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</w:tr>
      <w:tr w:rsidR="00A372F5" w:rsidRPr="006539BA" w:rsidTr="00A372F5">
        <w:trPr>
          <w:trHeight w:val="227"/>
        </w:trPr>
        <w:tc>
          <w:tcPr>
            <w:tcW w:w="4537" w:type="dxa"/>
            <w:gridSpan w:val="2"/>
            <w:tcBorders>
              <w:top w:val="nil"/>
              <w:left w:val="single" w:sz="12" w:space="0" w:color="000000" w:themeColor="text1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C52917" w:rsidRDefault="00FC3E95" w:rsidP="000A2552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52917">
              <w:rPr>
                <w:rFonts w:ascii="Arial" w:hAnsi="Arial" w:cs="Arial"/>
                <w:sz w:val="16"/>
                <w:szCs w:val="16"/>
                <w:lang w:val="es-CL"/>
              </w:rPr>
              <w:t>DURACIÓN SEMANAS ACADÉMICAS: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</w:p>
        </w:tc>
        <w:tc>
          <w:tcPr>
            <w:tcW w:w="1984" w:type="dxa"/>
            <w:gridSpan w:val="3"/>
            <w:vMerge/>
            <w:tcBorders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</w:p>
        </w:tc>
        <w:tc>
          <w:tcPr>
            <w:tcW w:w="2093" w:type="dxa"/>
            <w:gridSpan w:val="2"/>
            <w:vMerge/>
            <w:tcBorders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</w:tr>
      <w:tr w:rsidR="000A2552" w:rsidRPr="006539BA" w:rsidTr="00A372F5">
        <w:trPr>
          <w:trHeight w:val="305"/>
        </w:trPr>
        <w:tc>
          <w:tcPr>
            <w:tcW w:w="6472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0A2552" w:rsidRPr="002568D7" w:rsidRDefault="000A2552" w:rsidP="000A255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4268" w:type="dxa"/>
            <w:gridSpan w:val="5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0A2552" w:rsidRPr="001F4768" w:rsidRDefault="000A2552" w:rsidP="000A2552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</w:tbl>
    <w:p w:rsidR="007259F5" w:rsidRPr="007259F5" w:rsidRDefault="007259F5" w:rsidP="007259F5">
      <w:pPr>
        <w:spacing w:after="0"/>
        <w:rPr>
          <w:sz w:val="2"/>
          <w:szCs w:val="2"/>
        </w:rPr>
      </w:pPr>
    </w:p>
    <w:tbl>
      <w:tblPr>
        <w:tblStyle w:val="Tablaconcuadrcula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069"/>
        <w:gridCol w:w="691"/>
        <w:gridCol w:w="1076"/>
        <w:gridCol w:w="639"/>
        <w:gridCol w:w="69"/>
        <w:gridCol w:w="142"/>
        <w:gridCol w:w="567"/>
        <w:gridCol w:w="1418"/>
        <w:gridCol w:w="425"/>
        <w:gridCol w:w="709"/>
        <w:gridCol w:w="283"/>
        <w:gridCol w:w="142"/>
        <w:gridCol w:w="425"/>
        <w:gridCol w:w="2126"/>
        <w:gridCol w:w="284"/>
        <w:gridCol w:w="65"/>
        <w:gridCol w:w="602"/>
        <w:gridCol w:w="8"/>
      </w:tblGrid>
      <w:tr w:rsidR="00BC2DEB" w:rsidRPr="006539BA" w:rsidTr="00BC2DEB">
        <w:trPr>
          <w:gridAfter w:val="1"/>
          <w:wAfter w:w="8" w:type="dxa"/>
        </w:trPr>
        <w:tc>
          <w:tcPr>
            <w:tcW w:w="2836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BC2DEB" w:rsidRPr="007259F5" w:rsidRDefault="00BC2DEB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708" w:type="dxa"/>
            <w:gridSpan w:val="2"/>
            <w:tcBorders>
              <w:left w:val="nil"/>
              <w:bottom w:val="nil"/>
            </w:tcBorders>
            <w:tcMar>
              <w:top w:w="28" w:type="dxa"/>
              <w:bottom w:w="57" w:type="dxa"/>
            </w:tcMar>
            <w:vAlign w:val="center"/>
          </w:tcPr>
          <w:p w:rsidR="00BC2DEB" w:rsidRPr="00122C2D" w:rsidRDefault="00BC2DEB" w:rsidP="00BC2DE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122C2D">
              <w:rPr>
                <w:rFonts w:ascii="Arial" w:hAnsi="Arial" w:cs="Arial"/>
                <w:sz w:val="18"/>
                <w:szCs w:val="18"/>
                <w:lang w:val="es-CL"/>
              </w:rPr>
              <w:t>9</w:t>
            </w:r>
            <w:r w:rsidR="00E47CCE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</w:p>
        </w:tc>
        <w:tc>
          <w:tcPr>
            <w:tcW w:w="7188" w:type="dxa"/>
            <w:gridSpan w:val="12"/>
            <w:tcBorders>
              <w:bottom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BC2DEB" w:rsidRPr="00122C2D" w:rsidRDefault="00BC2DEB" w:rsidP="00BC2DE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22C2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122C2D">
              <w:rPr>
                <w:rFonts w:ascii="Arial" w:hAnsi="Arial" w:cs="Arial"/>
                <w:sz w:val="18"/>
                <w:szCs w:val="18"/>
                <w:lang w:val="es-CL"/>
              </w:rPr>
              <w:t xml:space="preserve">  :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  </w:t>
            </w:r>
            <w:r w:rsidRPr="00122C2D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</w:tr>
      <w:tr w:rsidR="007259F5" w:rsidRPr="006539BA" w:rsidTr="007259F5">
        <w:trPr>
          <w:gridAfter w:val="1"/>
          <w:wAfter w:w="8" w:type="dxa"/>
        </w:trPr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E47CCE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30</w:t>
            </w:r>
          </w:p>
        </w:tc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C52917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114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8841EF" w:rsidRDefault="000A2552" w:rsidP="007259F5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0A2552" w:rsidRPr="004A6ADD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ADD">
              <w:rPr>
                <w:rFonts w:ascii="Arial" w:hAnsi="Arial" w:cs="Arial"/>
                <w:sz w:val="18"/>
                <w:szCs w:val="18"/>
                <w:lang w:val="es-CL"/>
              </w:rPr>
              <w:t>03</w:t>
            </w:r>
          </w:p>
        </w:tc>
      </w:tr>
      <w:tr w:rsidR="007259F5" w:rsidRPr="006539BA" w:rsidTr="007259F5">
        <w:trPr>
          <w:gridAfter w:val="1"/>
          <w:wAfter w:w="8" w:type="dxa"/>
        </w:trPr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BC2DEB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26</w:t>
            </w:r>
          </w:p>
        </w:tc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ind w:right="-107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22C2D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C52917"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8841EF" w:rsidRDefault="000A2552" w:rsidP="007259F5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0A2552" w:rsidRPr="004A6ADD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ADD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7259F5" w:rsidRPr="006539BA" w:rsidTr="007259F5">
        <w:trPr>
          <w:gridAfter w:val="1"/>
          <w:wAfter w:w="8" w:type="dxa"/>
          <w:trHeight w:val="185"/>
        </w:trPr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ind w:right="-133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ASIGNATURA</w:t>
            </w:r>
            <w:r w:rsidRPr="007259F5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0A2552" w:rsidP="00BC2DE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22C2D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BC2DEB">
              <w:rPr>
                <w:rFonts w:ascii="Arial" w:hAnsi="Arial" w:cs="Arial"/>
                <w:sz w:val="18"/>
                <w:szCs w:val="18"/>
                <w:lang w:val="es-CL"/>
              </w:rPr>
              <w:t>52</w:t>
            </w:r>
          </w:p>
        </w:tc>
        <w:tc>
          <w:tcPr>
            <w:tcW w:w="2552" w:type="dxa"/>
            <w:gridSpan w:val="4"/>
            <w:tcBorders>
              <w:top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C52917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152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8841EF" w:rsidRDefault="000A2552" w:rsidP="007259F5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0A2552" w:rsidRPr="004A6ADD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ADD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</w:tc>
      </w:tr>
      <w:tr w:rsidR="000A2552" w:rsidRPr="006539BA" w:rsidTr="00BC2DEB">
        <w:tc>
          <w:tcPr>
            <w:tcW w:w="7230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E45F36" w:rsidRDefault="000A2552" w:rsidP="000A255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835" w:type="dxa"/>
            <w:gridSpan w:val="3"/>
            <w:tcMar>
              <w:top w:w="57" w:type="dxa"/>
              <w:bottom w:w="57" w:type="dxa"/>
            </w:tcMar>
            <w:vAlign w:val="center"/>
          </w:tcPr>
          <w:p w:rsidR="000A2552" w:rsidRPr="00E45F36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675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A2552" w:rsidP="000A2552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09DC">
              <w:rPr>
                <w:rFonts w:ascii="Arial" w:hAnsi="Arial" w:cs="Arial"/>
                <w:sz w:val="18"/>
                <w:szCs w:val="18"/>
                <w:lang w:val="es-CL"/>
              </w:rPr>
              <w:t>07</w:t>
            </w:r>
          </w:p>
        </w:tc>
      </w:tr>
      <w:tr w:rsidR="000A2552" w:rsidRPr="006539BA" w:rsidTr="007259F5">
        <w:tc>
          <w:tcPr>
            <w:tcW w:w="10740" w:type="dxa"/>
            <w:gridSpan w:val="18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6539BA" w:rsidRDefault="000A2552" w:rsidP="00BC2DEB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2009DC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="002009DC" w:rsidRPr="002009DC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  <w:r w:rsidR="00BC2DEB">
              <w:rPr>
                <w:rFonts w:ascii="Arial" w:hAnsi="Arial" w:cs="Arial"/>
                <w:sz w:val="16"/>
                <w:szCs w:val="16"/>
                <w:lang w:val="es-CL"/>
              </w:rPr>
              <w:t>90</w:t>
            </w:r>
            <w:r w:rsidR="002009DC" w:rsidRPr="002009DC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Pr="002009DC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2009DC" w:rsidRPr="002009DC"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  <w:r w:rsidRPr="002009DC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:    1</w:t>
            </w:r>
            <w:r w:rsidR="00BC2DEB">
              <w:rPr>
                <w:rFonts w:ascii="Arial" w:hAnsi="Arial" w:cs="Arial"/>
                <w:sz w:val="16"/>
                <w:szCs w:val="16"/>
                <w:lang w:val="es-CL"/>
              </w:rPr>
              <w:t>14</w:t>
            </w:r>
          </w:p>
        </w:tc>
      </w:tr>
      <w:tr w:rsidR="000A2552" w:rsidRPr="006539BA" w:rsidTr="007259F5">
        <w:trPr>
          <w:trHeight w:val="406"/>
        </w:trPr>
        <w:tc>
          <w:tcPr>
            <w:tcW w:w="10740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0A2552" w:rsidRPr="006539BA" w:rsidTr="00BC2DEB">
        <w:tc>
          <w:tcPr>
            <w:tcW w:w="1069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26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835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75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610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0A2552" w:rsidRPr="006539BA" w:rsidTr="00BC2DEB">
        <w:tc>
          <w:tcPr>
            <w:tcW w:w="3686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05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F5291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03</w:t>
            </w: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  <w:r w:rsidR="00BC2DEB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F5291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02</w:t>
            </w:r>
          </w:p>
        </w:tc>
      </w:tr>
      <w:tr w:rsidR="000A2552" w:rsidRPr="006539BA" w:rsidTr="007259F5">
        <w:trPr>
          <w:trHeight w:val="448"/>
        </w:trPr>
        <w:tc>
          <w:tcPr>
            <w:tcW w:w="10740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0A2552" w:rsidRPr="006539BA" w:rsidTr="00BC2DEB">
        <w:trPr>
          <w:trHeight w:val="297"/>
        </w:trPr>
        <w:tc>
          <w:tcPr>
            <w:tcW w:w="3475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A54102" w:rsidRDefault="000A2552" w:rsidP="000A255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5410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HUMANO : </w:t>
            </w:r>
            <w:r w:rsidRPr="00A54102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755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A54102" w:rsidRDefault="000A2552" w:rsidP="002009DC">
            <w:pPr>
              <w:ind w:left="1028" w:hanging="851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TÍTULO </w:t>
            </w:r>
            <w:r w:rsidRPr="00A5410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  <w:r w:rsidR="002009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</w:t>
            </w:r>
            <w:r>
              <w:rPr>
                <w:rFonts w:ascii="Arial" w:hAnsi="Arial"/>
                <w:sz w:val="16"/>
                <w:szCs w:val="16"/>
                <w:lang w:val="es-MX"/>
              </w:rPr>
              <w:t>Filosofía, con Curso de Capacitación Pedagógica</w:t>
            </w:r>
          </w:p>
        </w:tc>
        <w:tc>
          <w:tcPr>
            <w:tcW w:w="3510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A54102" w:rsidRDefault="000A2552" w:rsidP="000A255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5410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GRADO ACADÉMICO :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Licenciado</w:t>
            </w:r>
          </w:p>
        </w:tc>
      </w:tr>
      <w:tr w:rsidR="000A2552" w:rsidRPr="006539BA" w:rsidTr="007259F5">
        <w:tc>
          <w:tcPr>
            <w:tcW w:w="10740" w:type="dxa"/>
            <w:gridSpan w:val="18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2B1F9A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</w:t>
            </w:r>
            <w:r w:rsidRPr="009526FC">
              <w:rPr>
                <w:rFonts w:ascii="Arial" w:hAnsi="Arial" w:cs="Arial"/>
                <w:sz w:val="16"/>
                <w:szCs w:val="16"/>
                <w:lang w:val="es-CL"/>
              </w:rPr>
              <w:t xml:space="preserve">DOCENTE Y PROFESIONAL: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Educación Superior,</w:t>
            </w:r>
            <w:r w:rsidRPr="009526FC">
              <w:rPr>
                <w:rFonts w:ascii="Arial" w:hAnsi="Arial" w:cs="Arial"/>
                <w:sz w:val="16"/>
                <w:szCs w:val="16"/>
                <w:lang w:val="es-CL"/>
              </w:rPr>
              <w:t xml:space="preserve"> Desempeño en el área de Filosofía, a lo menos, 5 años</w:t>
            </w:r>
          </w:p>
        </w:tc>
      </w:tr>
      <w:tr w:rsidR="000A2552" w:rsidRPr="006539BA" w:rsidTr="007259F5">
        <w:trPr>
          <w:trHeight w:val="420"/>
        </w:trPr>
        <w:tc>
          <w:tcPr>
            <w:tcW w:w="10740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0A2552" w:rsidRPr="006539BA" w:rsidTr="007259F5">
        <w:tc>
          <w:tcPr>
            <w:tcW w:w="2836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A2552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09DC">
              <w:rPr>
                <w:rFonts w:ascii="Arial" w:hAnsi="Arial" w:cs="Arial"/>
                <w:sz w:val="18"/>
                <w:szCs w:val="18"/>
                <w:lang w:val="es-CL"/>
              </w:rPr>
              <w:t>AUTORES:</w:t>
            </w:r>
          </w:p>
        </w:tc>
        <w:tc>
          <w:tcPr>
            <w:tcW w:w="7904" w:type="dxa"/>
            <w:gridSpan w:val="1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A2552" w:rsidP="002009D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09DC">
              <w:rPr>
                <w:rFonts w:ascii="Arial" w:hAnsi="Arial" w:cs="Arial"/>
                <w:sz w:val="18"/>
                <w:szCs w:val="18"/>
                <w:lang w:val="es-CL"/>
              </w:rPr>
              <w:t>PC MICHAEL MAYNE-NICHOLLS K.</w:t>
            </w:r>
          </w:p>
        </w:tc>
      </w:tr>
      <w:tr w:rsidR="000A2552" w:rsidRPr="006539BA" w:rsidTr="007259F5"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A2552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09DC">
              <w:rPr>
                <w:rFonts w:ascii="Arial" w:hAnsi="Arial" w:cs="Arial"/>
                <w:sz w:val="18"/>
                <w:szCs w:val="18"/>
                <w:lang w:val="es-CL"/>
              </w:rPr>
              <w:t>JEFE DE CÁTEDRA:</w:t>
            </w:r>
          </w:p>
        </w:tc>
        <w:tc>
          <w:tcPr>
            <w:tcW w:w="7904" w:type="dxa"/>
            <w:gridSpan w:val="15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A2552" w:rsidP="002009D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09DC">
              <w:rPr>
                <w:rFonts w:ascii="Arial" w:hAnsi="Arial" w:cs="Arial"/>
                <w:sz w:val="18"/>
                <w:szCs w:val="18"/>
                <w:lang w:val="es-CL"/>
              </w:rPr>
              <w:t>PC MICHAEL MAYNE-NICHOLLS K.</w:t>
            </w:r>
          </w:p>
        </w:tc>
      </w:tr>
      <w:tr w:rsidR="000A2552" w:rsidRPr="006539BA" w:rsidTr="007259F5"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A2552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09DC">
              <w:rPr>
                <w:rFonts w:ascii="Arial" w:hAnsi="Arial" w:cs="Arial"/>
                <w:sz w:val="18"/>
                <w:szCs w:val="18"/>
                <w:lang w:val="es-CL"/>
              </w:rPr>
              <w:t>FECHA :</w:t>
            </w:r>
          </w:p>
        </w:tc>
        <w:tc>
          <w:tcPr>
            <w:tcW w:w="7904" w:type="dxa"/>
            <w:gridSpan w:val="15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F5291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Diciembre 20</w:t>
            </w:r>
            <w:r w:rsidR="002009DC">
              <w:rPr>
                <w:rFonts w:ascii="Arial" w:hAnsi="Arial" w:cs="Arial"/>
                <w:sz w:val="18"/>
                <w:szCs w:val="18"/>
                <w:lang w:val="es-CL"/>
              </w:rPr>
              <w:t>24</w:t>
            </w:r>
          </w:p>
        </w:tc>
      </w:tr>
      <w:tr w:rsidR="000A2552" w:rsidRPr="00D94CA4" w:rsidTr="007259F5">
        <w:tc>
          <w:tcPr>
            <w:tcW w:w="567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Pr="009A4268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F5291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JUAN PABLO CASTRO BRAHM</w:t>
            </w:r>
            <w:r w:rsidR="00FA722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506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Pr="009A4268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F5291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 GARRIDO</w:t>
            </w:r>
          </w:p>
        </w:tc>
      </w:tr>
      <w:tr w:rsidR="000A2552" w:rsidRPr="00D94CA4" w:rsidTr="00BC2DEB">
        <w:tc>
          <w:tcPr>
            <w:tcW w:w="567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244EDE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CAPITÁN DE </w:t>
            </w:r>
            <w:r w:rsidR="00FA722B">
              <w:rPr>
                <w:rFonts w:ascii="Arial" w:hAnsi="Arial" w:cs="Arial"/>
                <w:b/>
                <w:sz w:val="20"/>
                <w:szCs w:val="20"/>
                <w:lang w:val="es-CL"/>
              </w:rPr>
              <w:t>NAVÍO</w:t>
            </w:r>
          </w:p>
        </w:tc>
        <w:tc>
          <w:tcPr>
            <w:tcW w:w="506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A4268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0A2552" w:rsidRPr="00D94CA4" w:rsidTr="00BC2DEB">
        <w:tc>
          <w:tcPr>
            <w:tcW w:w="567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A4268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  <w:r w:rsidR="00244ED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“A.P”</w:t>
            </w:r>
          </w:p>
        </w:tc>
        <w:tc>
          <w:tcPr>
            <w:tcW w:w="506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A4268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  <w:tr w:rsidR="00244EDE" w:rsidRPr="00D94CA4" w:rsidTr="00BC2DEB">
        <w:tc>
          <w:tcPr>
            <w:tcW w:w="567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44EDE" w:rsidRPr="009A4268" w:rsidRDefault="00244EDE" w:rsidP="00FA722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506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44EDE" w:rsidRPr="009A4268" w:rsidRDefault="00244EDE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FC3E95" w:rsidRDefault="00FC3E95"/>
    <w:tbl>
      <w:tblPr>
        <w:tblStyle w:val="Tablaconcuadrcula"/>
        <w:tblW w:w="1017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173"/>
      </w:tblGrid>
      <w:tr w:rsidR="000A2552" w:rsidTr="00FC3E95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0A2552" w:rsidRPr="005755BE" w:rsidRDefault="000A2552" w:rsidP="000A2552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0A2552" w:rsidTr="00FC3E95">
        <w:tc>
          <w:tcPr>
            <w:tcW w:w="10173" w:type="dxa"/>
            <w:tcMar>
              <w:top w:w="57" w:type="dxa"/>
              <w:bottom w:w="57" w:type="dxa"/>
            </w:tcMar>
          </w:tcPr>
          <w:p w:rsidR="000A2552" w:rsidRPr="00935C4C" w:rsidRDefault="000A2552" w:rsidP="000A2552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0A2552" w:rsidRDefault="000A2552" w:rsidP="000A255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2009DC" w:rsidRDefault="000A2552" w:rsidP="000A2552">
            <w:pPr>
              <w:jc w:val="both"/>
              <w:rPr>
                <w:sz w:val="23"/>
                <w:szCs w:val="23"/>
                <w:lang w:val="es-ES_tradnl"/>
              </w:rPr>
            </w:pPr>
            <w:r w:rsidRPr="002009DC">
              <w:rPr>
                <w:sz w:val="23"/>
                <w:szCs w:val="23"/>
              </w:rPr>
              <w:t xml:space="preserve">Filosofía, Ética y Moral es una asignatura que se integra en el currículum </w:t>
            </w:r>
            <w:r w:rsidRPr="002009DC">
              <w:rPr>
                <w:sz w:val="23"/>
                <w:szCs w:val="23"/>
                <w:lang w:val="es-ES_tradnl"/>
              </w:rPr>
              <w:t>como un criterio de sentido en la formación del Cadete, con la perspectiva que impone la Misión y el Perfil del Marino Estándar.</w:t>
            </w:r>
          </w:p>
          <w:p w:rsidR="000A2552" w:rsidRPr="002009DC" w:rsidRDefault="000A2552" w:rsidP="000A2552">
            <w:pPr>
              <w:jc w:val="both"/>
              <w:rPr>
                <w:sz w:val="23"/>
                <w:szCs w:val="23"/>
                <w:lang w:val="es-CL"/>
              </w:rPr>
            </w:pPr>
            <w:r w:rsidRPr="002009DC">
              <w:rPr>
                <w:sz w:val="23"/>
                <w:szCs w:val="23"/>
                <w:lang w:val="es-CL"/>
              </w:rPr>
              <w:t>La asignatura se centra en una estructura “temática-metodológica” cuya finalidad es la de propiciar, a partir de su activa participación en el proceso de enseñanza de cada sesión, un adecuado aprendizaje del Cadete.</w:t>
            </w:r>
          </w:p>
          <w:p w:rsidR="000A2552" w:rsidRPr="002009DC" w:rsidRDefault="00CA53CD" w:rsidP="000A2552">
            <w:pPr>
              <w:jc w:val="both"/>
              <w:rPr>
                <w:sz w:val="23"/>
                <w:szCs w:val="23"/>
                <w:lang w:val="es-CL"/>
              </w:rPr>
            </w:pPr>
            <w:r w:rsidRPr="002009DC">
              <w:rPr>
                <w:sz w:val="23"/>
                <w:szCs w:val="23"/>
                <w:lang w:val="es-CL"/>
              </w:rPr>
              <w:t xml:space="preserve">Este curso </w:t>
            </w:r>
            <w:r w:rsidR="007729FE" w:rsidRPr="002009DC">
              <w:rPr>
                <w:sz w:val="23"/>
                <w:szCs w:val="23"/>
                <w:lang w:val="es-CL"/>
              </w:rPr>
              <w:t>sirve para promo</w:t>
            </w:r>
            <w:r w:rsidRPr="002009DC">
              <w:rPr>
                <w:sz w:val="23"/>
                <w:szCs w:val="23"/>
                <w:lang w:val="es-CL"/>
              </w:rPr>
              <w:t>ve</w:t>
            </w:r>
            <w:r w:rsidR="007729FE" w:rsidRPr="002009DC">
              <w:rPr>
                <w:sz w:val="23"/>
                <w:szCs w:val="23"/>
                <w:lang w:val="es-CL"/>
              </w:rPr>
              <w:t>r</w:t>
            </w:r>
            <w:r w:rsidR="00244EDE">
              <w:rPr>
                <w:sz w:val="23"/>
                <w:szCs w:val="23"/>
                <w:lang w:val="es-CL"/>
              </w:rPr>
              <w:t xml:space="preserve"> </w:t>
            </w:r>
            <w:r w:rsidR="000A2552" w:rsidRPr="002009DC">
              <w:rPr>
                <w:sz w:val="23"/>
                <w:szCs w:val="23"/>
                <w:lang w:val="es-CL"/>
              </w:rPr>
              <w:t>la adquisición de las distintas Competencias Genéricas Conductuales indicadas en el Perfil Profesional del Marino Estándar, es decir, aquellas “conductas mínimas necesarias y observables que confieren identidad a un “Marino”, con independencia de su categoría, especialidad, escalafón, etc.”, entre las que destacan, por su gravitación y relevancia, el Liderazgo, la Profesionalidad y la Responsabilidad Social.</w:t>
            </w:r>
          </w:p>
          <w:p w:rsidR="000A2552" w:rsidRDefault="000A2552" w:rsidP="000A2552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</w:p>
          <w:p w:rsidR="003F51F8" w:rsidRPr="003F51F8" w:rsidRDefault="00E47CCE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  <w:pict>
                <v:shape id="Cuadro de texto 7" o:spid="_x0000_s1028" type="#_x0000_t202" style="position:absolute;left:0;text-align:left;margin-left:122.05pt;margin-top:.65pt;width:99.25pt;height:50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">
                  <v:shadow on="t" color="#333" opacity=".5" offset="3pt,-5pt"/>
                  <v:textbox>
                    <w:txbxContent>
                      <w:p w:rsidR="00E47CCE" w:rsidRPr="003F51F8" w:rsidRDefault="00E47CCE" w:rsidP="003F51F8">
                        <w:pPr>
                          <w:jc w:val="center"/>
                          <w:rPr>
                            <w:rFonts w:ascii="Arial" w:hAnsi="Arial" w:cs="Arial"/>
                            <w:sz w:val="4"/>
                            <w:szCs w:val="6"/>
                            <w:lang w:val="es-MX"/>
                          </w:rPr>
                        </w:pPr>
                      </w:p>
                      <w:p w:rsidR="00E47CCE" w:rsidRPr="003F51F8" w:rsidRDefault="00E47CCE" w:rsidP="003F51F8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  <w:lang w:val="es-MX"/>
                          </w:rPr>
                        </w:pPr>
                        <w:r w:rsidRPr="003F51F8">
                          <w:rPr>
                            <w:rFonts w:ascii="Arial" w:hAnsi="Arial" w:cs="Arial"/>
                            <w:color w:val="000000"/>
                            <w:sz w:val="16"/>
                            <w:szCs w:val="18"/>
                            <w:lang w:val="es-MX"/>
                          </w:rPr>
                          <w:t>FILOSOFÍA</w:t>
                        </w:r>
                        <w:r w:rsidRPr="003F51F8">
                          <w:rPr>
                            <w:rFonts w:ascii="Arial" w:hAnsi="Arial" w:cs="Arial"/>
                            <w:sz w:val="16"/>
                            <w:szCs w:val="18"/>
                            <w:lang w:val="es-MX"/>
                          </w:rPr>
                          <w:t xml:space="preserve">, ÉTICA Y MORAL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  <w:pict>
                <v:shape id="Cuadro de texto 8" o:spid="_x0000_s1027" type="#_x0000_t202" style="position:absolute;left:0;text-align:left;margin-left:255.1pt;margin-top:-.4pt;width:94.35pt;height:45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">
                  <v:textbox>
                    <w:txbxContent>
                      <w:p w:rsidR="00E47CCE" w:rsidRDefault="00E47CCE" w:rsidP="003F51F8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s-MX"/>
                          </w:rPr>
                          <w:t>PSICOLOGÍA APLICADA AL MANDO</w:t>
                        </w:r>
                      </w:p>
                    </w:txbxContent>
                  </v:textbox>
                </v:shape>
              </w:pict>
            </w: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</w:p>
          <w:p w:rsidR="003F51F8" w:rsidRPr="003F51F8" w:rsidRDefault="00E47CCE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  <w:pict>
                <v:line id="Conector recto 9" o:spid="_x0000_s1029" style="position:absolute;left:0;text-align:left;z-index:2516756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224.5pt,1.9pt" to="255.1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">
                  <v:stroke endarrow="block"/>
                </v:line>
              </w:pict>
            </w: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0A2552" w:rsidRPr="00935C4C" w:rsidRDefault="000A2552" w:rsidP="000A2552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0A2552" w:rsidTr="00FC3E95">
        <w:tc>
          <w:tcPr>
            <w:tcW w:w="10173" w:type="dxa"/>
            <w:tcMar>
              <w:top w:w="85" w:type="dxa"/>
              <w:bottom w:w="57" w:type="dxa"/>
            </w:tcMar>
          </w:tcPr>
          <w:p w:rsidR="000A2552" w:rsidRPr="00837117" w:rsidRDefault="000A2552" w:rsidP="007259F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Área</w:t>
            </w:r>
            <w:r w:rsidRPr="00935C4C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2009DC">
              <w:rPr>
                <w:rFonts w:ascii="Arial" w:hAnsi="Arial" w:cs="Arial"/>
                <w:b/>
                <w:color w:val="595959" w:themeColor="text1" w:themeTint="A6"/>
                <w:sz w:val="20"/>
                <w:szCs w:val="20"/>
                <w:lang w:val="es-CL"/>
              </w:rPr>
              <w:t xml:space="preserve"> </w:t>
            </w:r>
            <w:r w:rsidR="007259F5">
              <w:rPr>
                <w:rFonts w:ascii="Arial" w:hAnsi="Arial" w:cs="Arial"/>
                <w:b/>
                <w:color w:val="595959" w:themeColor="text1" w:themeTint="A6"/>
                <w:sz w:val="20"/>
                <w:szCs w:val="20"/>
                <w:lang w:val="es-CL"/>
              </w:rPr>
              <w:t xml:space="preserve"> </w:t>
            </w:r>
            <w:r w:rsidRPr="0022114A">
              <w:rPr>
                <w:rFonts w:ascii="Arial" w:hAnsi="Arial" w:cs="Arial"/>
                <w:lang w:val="es-CL"/>
              </w:rPr>
              <w:t>Transversal</w:t>
            </w:r>
          </w:p>
        </w:tc>
      </w:tr>
      <w:tr w:rsidR="000A2552" w:rsidTr="00FC3E95">
        <w:tc>
          <w:tcPr>
            <w:tcW w:w="10173" w:type="dxa"/>
            <w:tcMar>
              <w:top w:w="57" w:type="dxa"/>
              <w:bottom w:w="57" w:type="dxa"/>
            </w:tcMar>
          </w:tcPr>
          <w:p w:rsidR="000A2552" w:rsidRDefault="000A2552" w:rsidP="000A2552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2009DC">
              <w:rPr>
                <w:rFonts w:ascii="Arial" w:hAnsi="Arial" w:cs="Arial"/>
                <w:b/>
                <w:lang w:val="es-CL"/>
              </w:rPr>
              <w:t xml:space="preserve"> </w:t>
            </w:r>
            <w:r>
              <w:rPr>
                <w:rFonts w:ascii="Arial" w:hAnsi="Arial" w:cs="Arial"/>
                <w:b/>
                <w:lang w:val="es-CL"/>
              </w:rPr>
              <w:t>RdA</w:t>
            </w:r>
          </w:p>
          <w:p w:rsidR="000A2552" w:rsidRPr="00275425" w:rsidRDefault="000A2552" w:rsidP="000A2552">
            <w:pPr>
              <w:rPr>
                <w:rFonts w:ascii="Arial" w:hAnsi="Arial" w:cs="Arial"/>
                <w:lang w:val="es-CL"/>
              </w:rPr>
            </w:pPr>
          </w:p>
          <w:p w:rsidR="000A2552" w:rsidRPr="00275425" w:rsidRDefault="000A2552" w:rsidP="000A2552">
            <w:pPr>
              <w:rPr>
                <w:rFonts w:ascii="Arial" w:hAnsi="Arial" w:cs="Arial"/>
                <w:lang w:val="es-CL"/>
              </w:rPr>
            </w:pPr>
            <w:r w:rsidRPr="00275425">
              <w:rPr>
                <w:rFonts w:ascii="Arial" w:hAnsi="Arial" w:cs="Arial"/>
                <w:lang w:val="es-CL"/>
              </w:rPr>
              <w:t>Que el alumno:</w:t>
            </w:r>
          </w:p>
          <w:p w:rsidR="000A2552" w:rsidRPr="00E721F0" w:rsidRDefault="000A2552" w:rsidP="000A2552">
            <w:pPr>
              <w:jc w:val="both"/>
              <w:rPr>
                <w:rFonts w:ascii="Arial" w:hAnsi="Arial" w:cs="Arial"/>
                <w:lang w:val="es-CL"/>
              </w:rPr>
            </w:pPr>
          </w:p>
          <w:p w:rsidR="005D74D3" w:rsidRPr="00244EDE" w:rsidRDefault="005D74D3" w:rsidP="005D74D3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EDE">
              <w:rPr>
                <w:rFonts w:ascii="Arial" w:hAnsi="Arial" w:cs="Arial"/>
                <w:sz w:val="20"/>
                <w:szCs w:val="20"/>
              </w:rPr>
              <w:t xml:space="preserve">Reflexione sobre la naturaleza humana </w:t>
            </w:r>
            <w:r w:rsidR="00E721F0" w:rsidRPr="00244EDE">
              <w:rPr>
                <w:rFonts w:ascii="Arial" w:hAnsi="Arial" w:cs="Arial"/>
                <w:sz w:val="20"/>
                <w:szCs w:val="20"/>
              </w:rPr>
              <w:t xml:space="preserve">para entender </w:t>
            </w:r>
            <w:r w:rsidRPr="00244EDE">
              <w:rPr>
                <w:rFonts w:ascii="Arial" w:hAnsi="Arial" w:cs="Arial"/>
                <w:sz w:val="20"/>
                <w:szCs w:val="20"/>
              </w:rPr>
              <w:t xml:space="preserve">su dimensión moral y política. </w:t>
            </w:r>
          </w:p>
          <w:p w:rsidR="005D74D3" w:rsidRPr="00244EDE" w:rsidRDefault="005D74D3" w:rsidP="005D74D3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EDE">
              <w:rPr>
                <w:rFonts w:ascii="Arial" w:hAnsi="Arial" w:cs="Arial"/>
                <w:sz w:val="20"/>
                <w:szCs w:val="20"/>
              </w:rPr>
              <w:t>Identifique los principios morales que sustentan el Código de Honor de la Armada para aplicarlos posteriormente en su labor profesional.</w:t>
            </w:r>
          </w:p>
          <w:p w:rsidR="000A2552" w:rsidRPr="00244EDE" w:rsidRDefault="000A2552" w:rsidP="005D74D3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EDE">
              <w:rPr>
                <w:rFonts w:ascii="Arial" w:hAnsi="Arial" w:cs="Arial"/>
                <w:sz w:val="20"/>
                <w:szCs w:val="20"/>
              </w:rPr>
              <w:t>Analice diversos casos morales, aplicando los principios éticos institucionales</w:t>
            </w:r>
            <w:r w:rsidR="00E721F0" w:rsidRPr="00244EDE">
              <w:rPr>
                <w:rFonts w:ascii="Arial" w:hAnsi="Arial" w:cs="Arial"/>
                <w:sz w:val="20"/>
                <w:szCs w:val="20"/>
              </w:rPr>
              <w:t>, para</w:t>
            </w:r>
            <w:r w:rsidR="00733C41" w:rsidRPr="00244EDE">
              <w:rPr>
                <w:rFonts w:ascii="Arial" w:hAnsi="Arial" w:cs="Arial"/>
                <w:sz w:val="20"/>
                <w:szCs w:val="20"/>
              </w:rPr>
              <w:t xml:space="preserve"> identificarl</w:t>
            </w:r>
            <w:r w:rsidR="00102F17" w:rsidRPr="00244EDE">
              <w:rPr>
                <w:rFonts w:ascii="Arial" w:hAnsi="Arial" w:cs="Arial"/>
                <w:sz w:val="20"/>
                <w:szCs w:val="20"/>
              </w:rPr>
              <w:t>os límites del comportamiento moral del “hombre de armas”</w:t>
            </w:r>
            <w:r w:rsidRPr="00244ED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A2552" w:rsidRPr="007F56A9" w:rsidRDefault="000A2552" w:rsidP="000A2552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A2552" w:rsidRPr="00837117" w:rsidRDefault="000A2552" w:rsidP="000A255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837117" w:rsidRDefault="000A2552" w:rsidP="000A255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1F12A1" w:rsidRDefault="001F12A1">
      <w:pPr>
        <w:rPr>
          <w:rFonts w:ascii="Arial" w:hAnsi="Arial" w:cs="Arial"/>
          <w:b/>
          <w:sz w:val="18"/>
          <w:szCs w:val="18"/>
          <w:lang w:val="es-CL"/>
        </w:rPr>
      </w:pPr>
    </w:p>
    <w:p w:rsidR="001F12A1" w:rsidRDefault="001F12A1">
      <w:pPr>
        <w:rPr>
          <w:rFonts w:ascii="Arial" w:hAnsi="Arial" w:cs="Arial"/>
          <w:b/>
          <w:sz w:val="18"/>
          <w:szCs w:val="18"/>
          <w:lang w:val="es-CL"/>
        </w:rPr>
      </w:pPr>
    </w:p>
    <w:p w:rsidR="002009DC" w:rsidRDefault="002009DC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7E5377" w:rsidRDefault="007E537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Default="007F56A9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FUNDAMENTOS DE FILOSOFÍA</w:t>
            </w:r>
          </w:p>
        </w:tc>
      </w:tr>
      <w:tr w:rsidR="00837117" w:rsidTr="007259F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837117" w:rsidRPr="006F09F2" w:rsidRDefault="007259F5" w:rsidP="00725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3B29A8" w:rsidRDefault="00F830F2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08</w:t>
            </w:r>
          </w:p>
        </w:tc>
        <w:tc>
          <w:tcPr>
            <w:tcW w:w="1034" w:type="dxa"/>
          </w:tcPr>
          <w:p w:rsidR="00837117" w:rsidRPr="003B29A8" w:rsidRDefault="00F830F2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1167" w:type="dxa"/>
          </w:tcPr>
          <w:p w:rsidR="00837117" w:rsidRPr="003B29A8" w:rsidRDefault="00F830F2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837117" w:rsidRPr="003B29A8" w:rsidRDefault="007F56A9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104" w:type="dxa"/>
          </w:tcPr>
          <w:p w:rsidR="00837117" w:rsidRPr="003B29A8" w:rsidRDefault="003B29A8" w:rsidP="002E330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7F56A9" w:rsidRPr="003B29A8">
              <w:rPr>
                <w:rFonts w:ascii="Arial" w:hAnsi="Arial" w:cs="Arial"/>
                <w:sz w:val="20"/>
                <w:szCs w:val="20"/>
                <w:lang w:val="es-CL"/>
              </w:rPr>
              <w:t>9</w:t>
            </w:r>
          </w:p>
        </w:tc>
        <w:tc>
          <w:tcPr>
            <w:tcW w:w="1831" w:type="dxa"/>
          </w:tcPr>
          <w:p w:rsidR="00837117" w:rsidRPr="003B29A8" w:rsidRDefault="003B29A8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06</w:t>
            </w:r>
          </w:p>
        </w:tc>
        <w:tc>
          <w:tcPr>
            <w:tcW w:w="1621" w:type="dxa"/>
          </w:tcPr>
          <w:p w:rsidR="00837117" w:rsidRPr="003B29A8" w:rsidRDefault="003B29A8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15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F09F2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993E5D"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o los RdA N°1 y 2</w:t>
            </w:r>
          </w:p>
        </w:tc>
      </w:tr>
    </w:tbl>
    <w:p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Tr="0064286F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935B8" w:rsidTr="00D17D80">
        <w:trPr>
          <w:trHeight w:val="20"/>
        </w:trPr>
        <w:tc>
          <w:tcPr>
            <w:tcW w:w="3135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0122A5" w:rsidRDefault="000935B8" w:rsidP="007F56A9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122A5">
              <w:rPr>
                <w:rFonts w:ascii="Arial" w:hAnsi="Arial" w:cs="Arial"/>
                <w:sz w:val="18"/>
                <w:szCs w:val="18"/>
                <w:lang w:val="es-CL"/>
              </w:rPr>
              <w:t>Discusión a partir de las preguntas rectoras planteadas.</w:t>
            </w:r>
          </w:p>
          <w:p w:rsidR="000935B8" w:rsidRPr="000122A5" w:rsidRDefault="000935B8" w:rsidP="007F56A9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122A5">
              <w:rPr>
                <w:rFonts w:ascii="Arial" w:hAnsi="Arial" w:cs="Arial"/>
                <w:sz w:val="18"/>
                <w:szCs w:val="18"/>
                <w:lang w:val="es-CL"/>
              </w:rPr>
              <w:t>Lectura crítica de la Metafísica de Aristóteles, Libro I.</w:t>
            </w:r>
          </w:p>
          <w:p w:rsidR="000935B8" w:rsidRPr="000122A5" w:rsidRDefault="000935B8" w:rsidP="007F56A9">
            <w:pPr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122A5">
              <w:rPr>
                <w:rFonts w:ascii="Arial" w:hAnsi="Arial" w:cs="Arial"/>
                <w:sz w:val="18"/>
                <w:szCs w:val="18"/>
                <w:lang w:val="es-CL"/>
              </w:rPr>
              <w:t>Análisis práctico de película: “La Aldea” y el problema de la verdad</w:t>
            </w:r>
            <w:r w:rsidRPr="000122A5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>.</w:t>
            </w: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B8" w:rsidRPr="008578CB" w:rsidRDefault="000935B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Pr="008578CB" w:rsidRDefault="000935B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578CB">
              <w:rPr>
                <w:rFonts w:ascii="Arial" w:hAnsi="Arial" w:cs="Arial"/>
                <w:sz w:val="18"/>
                <w:szCs w:val="18"/>
                <w:lang w:val="es-CL"/>
              </w:rPr>
              <w:t>Declarativos:</w:t>
            </w:r>
          </w:p>
          <w:p w:rsidR="000935B8" w:rsidRPr="008578CB" w:rsidRDefault="000935B8" w:rsidP="00FF460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Pr="008578CB" w:rsidRDefault="000935B8" w:rsidP="000935B8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8CB">
              <w:rPr>
                <w:rFonts w:ascii="Arial" w:hAnsi="Arial" w:cs="Arial"/>
                <w:sz w:val="18"/>
                <w:szCs w:val="18"/>
              </w:rPr>
              <w:t>La Filosofía como actividad intelectual.</w:t>
            </w:r>
          </w:p>
          <w:p w:rsidR="000935B8" w:rsidRPr="008578CB" w:rsidRDefault="000935B8" w:rsidP="000935B8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8CB">
              <w:rPr>
                <w:rFonts w:ascii="Arial" w:hAnsi="Arial" w:cs="Arial"/>
                <w:sz w:val="18"/>
                <w:szCs w:val="18"/>
              </w:rPr>
              <w:t>La naturaleza de la especulación filosófica.</w:t>
            </w:r>
          </w:p>
          <w:p w:rsidR="000935B8" w:rsidRPr="008578CB" w:rsidRDefault="000935B8" w:rsidP="000935B8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78CB">
              <w:rPr>
                <w:rFonts w:ascii="Arial" w:hAnsi="Arial" w:cs="Arial"/>
                <w:sz w:val="18"/>
                <w:szCs w:val="18"/>
              </w:rPr>
              <w:t xml:space="preserve">El problema de la “dictadura de la utilidad” en la modernidad. </w:t>
            </w:r>
          </w:p>
          <w:p w:rsidR="000935B8" w:rsidRPr="008578CB" w:rsidRDefault="000935B8" w:rsidP="000935B8">
            <w:pPr>
              <w:pStyle w:val="Prrafodelista"/>
              <w:numPr>
                <w:ilvl w:val="0"/>
                <w:numId w:val="32"/>
              </w:numPr>
              <w:rPr>
                <w:rFonts w:ascii="Arial" w:hAnsi="Arial" w:cs="Arial"/>
                <w:sz w:val="18"/>
                <w:szCs w:val="18"/>
              </w:rPr>
            </w:pPr>
            <w:r w:rsidRPr="008578CB">
              <w:rPr>
                <w:rFonts w:ascii="Arial" w:hAnsi="Arial" w:cs="Arial"/>
                <w:sz w:val="18"/>
                <w:szCs w:val="18"/>
              </w:rPr>
              <w:t>El problema de la verdad.</w:t>
            </w:r>
          </w:p>
          <w:p w:rsidR="000935B8" w:rsidRPr="008578CB" w:rsidRDefault="000935B8" w:rsidP="00E07FE0">
            <w:pPr>
              <w:rPr>
                <w:rFonts w:ascii="Arial" w:hAnsi="Arial" w:cs="Arial"/>
                <w:sz w:val="18"/>
                <w:szCs w:val="18"/>
              </w:rPr>
            </w:pPr>
          </w:p>
          <w:p w:rsidR="008578CB" w:rsidRPr="008578CB" w:rsidRDefault="008578CB" w:rsidP="00E07FE0">
            <w:pPr>
              <w:rPr>
                <w:rFonts w:ascii="Arial" w:hAnsi="Arial" w:cs="Arial"/>
                <w:sz w:val="18"/>
                <w:szCs w:val="18"/>
              </w:rPr>
            </w:pPr>
          </w:p>
          <w:p w:rsidR="008578CB" w:rsidRPr="008578CB" w:rsidRDefault="008578CB" w:rsidP="00E07FE0">
            <w:pPr>
              <w:rPr>
                <w:rFonts w:ascii="Arial" w:hAnsi="Arial" w:cs="Arial"/>
                <w:sz w:val="18"/>
                <w:szCs w:val="18"/>
              </w:rPr>
            </w:pPr>
          </w:p>
          <w:p w:rsidR="008578CB" w:rsidRPr="008578CB" w:rsidRDefault="008578CB" w:rsidP="00E07FE0">
            <w:pPr>
              <w:rPr>
                <w:rFonts w:ascii="Arial" w:hAnsi="Arial" w:cs="Arial"/>
                <w:sz w:val="18"/>
                <w:szCs w:val="18"/>
              </w:rPr>
            </w:pPr>
          </w:p>
          <w:p w:rsidR="000935B8" w:rsidRPr="00D17D80" w:rsidRDefault="000935B8" w:rsidP="0068462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17D8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  <w:r w:rsidR="00D17D80">
              <w:rPr>
                <w:rFonts w:ascii="Arial" w:hAnsi="Arial" w:cs="Arial"/>
                <w:b/>
                <w:sz w:val="18"/>
                <w:szCs w:val="18"/>
                <w:lang w:val="es-CL"/>
              </w:rPr>
              <w:t>)</w:t>
            </w:r>
          </w:p>
          <w:p w:rsidR="000935B8" w:rsidRPr="008578CB" w:rsidRDefault="000935B8" w:rsidP="006846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Pr="008578CB" w:rsidRDefault="000935B8" w:rsidP="000935B8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578CB">
              <w:rPr>
                <w:rFonts w:ascii="Arial" w:hAnsi="Arial" w:cs="Arial"/>
                <w:b/>
                <w:sz w:val="18"/>
                <w:szCs w:val="18"/>
              </w:rPr>
              <w:t>Pensamiento</w:t>
            </w:r>
            <w:r w:rsidRPr="008578C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crítico</w:t>
            </w:r>
          </w:p>
          <w:p w:rsidR="000935B8" w:rsidRPr="008578CB" w:rsidRDefault="000935B8" w:rsidP="00773A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D17D80" w:rsidRDefault="000935B8" w:rsidP="00D17D80">
            <w:pPr>
              <w:pStyle w:val="Prrafodelista"/>
              <w:numPr>
                <w:ilvl w:val="1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7D80">
              <w:rPr>
                <w:rFonts w:ascii="Arial" w:hAnsi="Arial" w:cs="Arial"/>
                <w:sz w:val="18"/>
                <w:szCs w:val="18"/>
                <w:lang w:val="es-CL"/>
              </w:rPr>
              <w:t>Inf</w:t>
            </w:r>
            <w:r w:rsidR="00581FDB">
              <w:rPr>
                <w:rFonts w:ascii="Arial" w:hAnsi="Arial" w:cs="Arial"/>
                <w:sz w:val="18"/>
                <w:szCs w:val="18"/>
                <w:lang w:val="es-CL"/>
              </w:rPr>
              <w:t>erenciación</w:t>
            </w:r>
            <w:r w:rsidRPr="00D17D80">
              <w:rPr>
                <w:rFonts w:ascii="Arial" w:hAnsi="Arial" w:cs="Arial"/>
                <w:sz w:val="18"/>
                <w:szCs w:val="18"/>
                <w:lang w:val="es-CL"/>
              </w:rPr>
              <w:t xml:space="preserve"> y descri</w:t>
            </w:r>
            <w:r w:rsidR="008578CB" w:rsidRPr="00D17D80">
              <w:rPr>
                <w:rFonts w:ascii="Arial" w:hAnsi="Arial" w:cs="Arial"/>
                <w:sz w:val="18"/>
                <w:szCs w:val="18"/>
                <w:lang w:val="es-CL"/>
              </w:rPr>
              <w:t>pción de</w:t>
            </w:r>
            <w:r w:rsidRPr="00D17D80">
              <w:rPr>
                <w:rFonts w:ascii="Arial" w:hAnsi="Arial" w:cs="Arial"/>
                <w:sz w:val="18"/>
                <w:szCs w:val="18"/>
                <w:lang w:val="es-CL"/>
              </w:rPr>
              <w:t xml:space="preserve"> un problema o tema extraído desde un texto. Descompone, completa y reorganiza el problema, generando preguntas. </w:t>
            </w:r>
          </w:p>
          <w:p w:rsidR="000935B8" w:rsidRPr="00D17D80" w:rsidRDefault="000935B8" w:rsidP="00D17D80">
            <w:pPr>
              <w:pStyle w:val="Prrafodelista"/>
              <w:numPr>
                <w:ilvl w:val="1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7D80">
              <w:rPr>
                <w:rFonts w:ascii="Arial" w:hAnsi="Arial" w:cs="Arial"/>
                <w:sz w:val="18"/>
                <w:szCs w:val="18"/>
                <w:lang w:val="es-CL"/>
              </w:rPr>
              <w:t>Eval</w:t>
            </w:r>
            <w:r w:rsidR="00D17D80">
              <w:rPr>
                <w:rFonts w:ascii="Arial" w:hAnsi="Arial" w:cs="Arial"/>
                <w:sz w:val="18"/>
                <w:szCs w:val="18"/>
                <w:lang w:val="es-CL"/>
              </w:rPr>
              <w:t xml:space="preserve">uación </w:t>
            </w:r>
            <w:r w:rsidRPr="00D17D80">
              <w:rPr>
                <w:rFonts w:ascii="Arial" w:hAnsi="Arial" w:cs="Arial"/>
                <w:sz w:val="18"/>
                <w:szCs w:val="18"/>
                <w:lang w:val="es-CL"/>
              </w:rPr>
              <w:t>y selecci</w:t>
            </w:r>
            <w:r w:rsidR="00D17D80">
              <w:rPr>
                <w:rFonts w:ascii="Arial" w:hAnsi="Arial" w:cs="Arial"/>
                <w:sz w:val="18"/>
                <w:szCs w:val="18"/>
                <w:lang w:val="es-CL"/>
              </w:rPr>
              <w:t xml:space="preserve">ón de </w:t>
            </w:r>
            <w:r w:rsidRPr="00D17D80">
              <w:rPr>
                <w:rFonts w:ascii="Arial" w:hAnsi="Arial" w:cs="Arial"/>
                <w:sz w:val="18"/>
                <w:szCs w:val="18"/>
                <w:lang w:val="es-CL"/>
              </w:rPr>
              <w:t xml:space="preserve"> información de diversa procedencia comparando el mismo tema en tres o más fuentes. Fundamenta y reflexiona sobre su selección explicando los criterios utilizados acorde al propósito y contexto de la tarea o trabajo, identificando argumentos.</w:t>
            </w:r>
          </w:p>
          <w:p w:rsidR="000935B8" w:rsidRPr="008578CB" w:rsidRDefault="000935B8" w:rsidP="00D17D8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Pr="008578CB" w:rsidRDefault="000935B8" w:rsidP="006846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Pr="008578CB" w:rsidRDefault="000935B8" w:rsidP="006846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Pr="008578CB" w:rsidRDefault="000935B8" w:rsidP="006846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Pr="008578CB" w:rsidRDefault="000935B8" w:rsidP="006846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Pr="008578CB" w:rsidRDefault="000935B8" w:rsidP="006846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Pr="008578CB" w:rsidRDefault="000935B8" w:rsidP="004F6B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</w:tcPr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771F32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D17D80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  <w:lang w:val="es-ES_tradnl"/>
              </w:rPr>
              <w:t>Comprende críticamente un texto sobre la problemática filosófica de la utilidad</w:t>
            </w:r>
          </w:p>
          <w:p w:rsidR="000935B8" w:rsidRDefault="000935B8" w:rsidP="00D17D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ES_tradnl"/>
              </w:rPr>
              <w:t>Comprende críticamente un texto sobre la problemática filosófica de la verdad</w:t>
            </w:r>
          </w:p>
          <w:p w:rsidR="000935B8" w:rsidRDefault="000935B8" w:rsidP="00D17D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771F32" w:rsidRDefault="000935B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sz w:val="18"/>
                <w:szCs w:val="18"/>
                <w:lang w:val="es-CL"/>
              </w:rPr>
              <w:t>Evaluación Formativa</w:t>
            </w: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9C67F5" w:rsidRDefault="000935B8" w:rsidP="00D17D80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9C67F5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Prueba </w:t>
            </w:r>
            <w:r w:rsidR="00D17D80">
              <w:rPr>
                <w:rFonts w:ascii="Arial" w:hAnsi="Arial" w:cs="Arial"/>
                <w:sz w:val="18"/>
                <w:szCs w:val="18"/>
                <w:lang w:val="es-ES_tradnl"/>
              </w:rPr>
              <w:t>de</w:t>
            </w:r>
            <w:r w:rsidRPr="009C67F5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lectura crítica de un texto filosófico en el que se desarrolle el problema de la “dictadura de la utilidad” en la modernidad.</w:t>
            </w:r>
          </w:p>
          <w:p w:rsidR="000935B8" w:rsidRPr="009C67F5" w:rsidRDefault="000935B8" w:rsidP="00D17D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9C67F5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Prueba </w:t>
            </w:r>
            <w:r w:rsidR="00D17D80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de </w:t>
            </w:r>
            <w:r w:rsidRPr="009C67F5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lectura crítica de textos filosóficos en los que se presenten las distintas formas de solucionar el problema de la verdad.</w:t>
            </w:r>
          </w:p>
          <w:p w:rsidR="000935B8" w:rsidRDefault="000935B8" w:rsidP="00D17D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3</w:t>
            </w:r>
          </w:p>
          <w:p w:rsidR="000935B8" w:rsidRDefault="000935B8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935B8" w:rsidTr="00D17D80">
        <w:trPr>
          <w:trHeight w:val="20"/>
        </w:trPr>
        <w:tc>
          <w:tcPr>
            <w:tcW w:w="3135" w:type="dxa"/>
            <w:vMerge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B8" w:rsidRDefault="000935B8" w:rsidP="0068462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581FDB" w:rsidRDefault="000935B8" w:rsidP="0068462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935B8" w:rsidRPr="00581FDB" w:rsidRDefault="000935B8" w:rsidP="0068462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581FDB" w:rsidRDefault="000935B8" w:rsidP="0068462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0935B8" w:rsidRPr="00581FDB" w:rsidRDefault="000935B8" w:rsidP="00684625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581FDB" w:rsidRDefault="000935B8" w:rsidP="0068462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="008578CB"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0935B8" w:rsidRPr="00581FDB" w:rsidRDefault="000935B8" w:rsidP="0068462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Pr="00581FDB" w:rsidRDefault="000935B8" w:rsidP="00080AE0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="008578CB"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con los demás.</w:t>
            </w:r>
          </w:p>
          <w:p w:rsidR="000935B8" w:rsidRDefault="000935B8" w:rsidP="004F6BF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837117" w:rsidRDefault="00EB5AEC" w:rsidP="00D12DB8">
            <w:pPr>
              <w:pStyle w:val="Prrafodelista"/>
              <w:numPr>
                <w:ilvl w:val="1"/>
                <w:numId w:val="8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9033FC">
              <w:rPr>
                <w:rFonts w:ascii="Arial" w:hAnsi="Arial" w:cs="Arial"/>
                <w:b/>
                <w:sz w:val="24"/>
                <w:szCs w:val="24"/>
                <w:lang w:val="es-MX"/>
              </w:rPr>
              <w:t>ANTROPOLOGÍA FILOSÓFICA</w:t>
            </w:r>
          </w:p>
        </w:tc>
      </w:tr>
      <w:tr w:rsidR="00837117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837117" w:rsidRPr="006F09F2" w:rsidRDefault="003B29A8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3B29A8" w:rsidRDefault="00AE7B54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20</w:t>
            </w:r>
          </w:p>
        </w:tc>
        <w:tc>
          <w:tcPr>
            <w:tcW w:w="1034" w:type="dxa"/>
          </w:tcPr>
          <w:p w:rsidR="00837117" w:rsidRPr="003B29A8" w:rsidRDefault="00AE7B54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03</w:t>
            </w:r>
          </w:p>
        </w:tc>
        <w:tc>
          <w:tcPr>
            <w:tcW w:w="1167" w:type="dxa"/>
          </w:tcPr>
          <w:p w:rsidR="00837117" w:rsidRPr="003B29A8" w:rsidRDefault="00AE7B54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837117" w:rsidRPr="003B29A8" w:rsidRDefault="00AE7B54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25</w:t>
            </w:r>
          </w:p>
        </w:tc>
        <w:tc>
          <w:tcPr>
            <w:tcW w:w="1104" w:type="dxa"/>
          </w:tcPr>
          <w:p w:rsidR="00837117" w:rsidRPr="003B29A8" w:rsidRDefault="00F830F2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18.8</w:t>
            </w:r>
          </w:p>
        </w:tc>
        <w:tc>
          <w:tcPr>
            <w:tcW w:w="1831" w:type="dxa"/>
          </w:tcPr>
          <w:p w:rsidR="00837117" w:rsidRPr="003B29A8" w:rsidRDefault="003B29A8" w:rsidP="003B29A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13</w:t>
            </w:r>
          </w:p>
        </w:tc>
        <w:tc>
          <w:tcPr>
            <w:tcW w:w="1621" w:type="dxa"/>
          </w:tcPr>
          <w:p w:rsidR="00837117" w:rsidRPr="003B29A8" w:rsidRDefault="00F830F2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31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227D7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0D3ED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o los RdA N°1</w:t>
            </w:r>
            <w:r w:rsidR="000D3ED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</w:t>
            </w:r>
            <w:r w:rsidR="000C20A6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E07FE0" w:rsidRDefault="00837117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E026E" w:rsidRPr="000122A5" w:rsidRDefault="009E026E" w:rsidP="009E026E">
            <w:pPr>
              <w:pStyle w:val="Prrafodelista"/>
              <w:numPr>
                <w:ilvl w:val="2"/>
                <w:numId w:val="2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122A5">
              <w:rPr>
                <w:rFonts w:ascii="Arial" w:hAnsi="Arial" w:cs="Arial"/>
                <w:sz w:val="18"/>
                <w:szCs w:val="18"/>
                <w:lang w:val="es-CL"/>
              </w:rPr>
              <w:t>Discusión a partir de las preguntas rectoras planteadas.</w:t>
            </w:r>
          </w:p>
          <w:p w:rsidR="009E026E" w:rsidRPr="000122A5" w:rsidRDefault="009E026E" w:rsidP="009E026E">
            <w:pPr>
              <w:pStyle w:val="Prrafodelista"/>
              <w:numPr>
                <w:ilvl w:val="2"/>
                <w:numId w:val="2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122A5">
              <w:rPr>
                <w:rFonts w:ascii="Arial" w:hAnsi="Arial" w:cs="Arial"/>
                <w:sz w:val="18"/>
                <w:szCs w:val="18"/>
                <w:lang w:val="es-CL"/>
              </w:rPr>
              <w:t>Ver película para análisis práctico de la materia: “Matrix” y el problema de la posibilidad del conocimiento.</w:t>
            </w:r>
          </w:p>
          <w:p w:rsidR="009E026E" w:rsidRDefault="009E026E" w:rsidP="009E026E">
            <w:pPr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122A5">
              <w:rPr>
                <w:rFonts w:ascii="Arial" w:hAnsi="Arial" w:cs="Arial"/>
                <w:sz w:val="18"/>
                <w:szCs w:val="18"/>
                <w:lang w:val="es-CL"/>
              </w:rPr>
              <w:t>Análisis de caso # 1: “La evoluc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ión y el salto entre especies”.</w:t>
            </w:r>
          </w:p>
          <w:p w:rsidR="009E026E" w:rsidRDefault="000122A5" w:rsidP="000122A5">
            <w:pPr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E026E">
              <w:rPr>
                <w:rFonts w:ascii="Arial" w:hAnsi="Arial" w:cs="Arial"/>
                <w:sz w:val="18"/>
                <w:szCs w:val="18"/>
                <w:lang w:val="es-CL"/>
              </w:rPr>
              <w:t>Análisis de caso # 2: “El aborto y la negación antropológica”.</w:t>
            </w:r>
          </w:p>
          <w:p w:rsidR="009E026E" w:rsidRDefault="000122A5" w:rsidP="000122A5">
            <w:pPr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E026E">
              <w:rPr>
                <w:rFonts w:ascii="Arial" w:hAnsi="Arial" w:cs="Arial"/>
                <w:sz w:val="18"/>
                <w:szCs w:val="18"/>
                <w:lang w:val="es-CL"/>
              </w:rPr>
              <w:t>Discusión guiada de las problemáticas abordadas.</w:t>
            </w:r>
          </w:p>
          <w:p w:rsidR="009E026E" w:rsidRDefault="000122A5" w:rsidP="000122A5">
            <w:pPr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E026E">
              <w:rPr>
                <w:rFonts w:ascii="Arial" w:hAnsi="Arial" w:cs="Arial"/>
                <w:sz w:val="18"/>
                <w:szCs w:val="18"/>
                <w:lang w:val="es-CL"/>
              </w:rPr>
              <w:t>Análisis y resolución de los casos antropológicos propuestos.</w:t>
            </w:r>
          </w:p>
          <w:p w:rsidR="00DE3770" w:rsidRPr="009E026E" w:rsidRDefault="000122A5" w:rsidP="000122A5">
            <w:pPr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E026E">
              <w:rPr>
                <w:rFonts w:ascii="Arial" w:hAnsi="Arial" w:cs="Arial"/>
                <w:sz w:val="18"/>
                <w:szCs w:val="18"/>
                <w:lang w:val="es-CL"/>
              </w:rPr>
              <w:t>Análisis y resolución de los experimentos mentales propuestos.</w:t>
            </w: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837117" w:rsidRPr="00581FDB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581FDB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837117" w:rsidRPr="00581FDB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40E80" w:rsidRPr="00581FDB" w:rsidRDefault="00840E80" w:rsidP="00D17D80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La complejidad del ser humano: la dualidad mente-cuerpo.</w:t>
            </w:r>
          </w:p>
          <w:p w:rsidR="00840E80" w:rsidRPr="00581FDB" w:rsidRDefault="00840E80" w:rsidP="00D17D80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La distinción entre la sustancia y los accidentes.</w:t>
            </w:r>
          </w:p>
          <w:p w:rsidR="00837117" w:rsidRPr="00581FDB" w:rsidRDefault="00840E80" w:rsidP="00D17D80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El problema del salto entre especies planteado por la teoría de la evolución.</w:t>
            </w:r>
          </w:p>
          <w:p w:rsidR="00840E80" w:rsidRPr="00581FDB" w:rsidRDefault="00840E80" w:rsidP="00D17D80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El problema de la inmaterialidad del alma racional.</w:t>
            </w:r>
          </w:p>
          <w:p w:rsidR="00840E80" w:rsidRPr="00581FDB" w:rsidRDefault="00840E80" w:rsidP="00D17D80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El problema de la posibilidad del conocimiento.</w:t>
            </w:r>
          </w:p>
          <w:p w:rsidR="00840E80" w:rsidRPr="00581FDB" w:rsidRDefault="00840E80" w:rsidP="00D17D80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El problema de la esencia del conocimiento.</w:t>
            </w:r>
          </w:p>
          <w:p w:rsidR="00840E80" w:rsidRPr="00581FDB" w:rsidRDefault="00840E80" w:rsidP="00D17D80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El conocimiento humano: la dualidad sentidos-inteligencia.</w:t>
            </w:r>
          </w:p>
          <w:p w:rsidR="00840E80" w:rsidRPr="00581FDB" w:rsidRDefault="00840E80" w:rsidP="00D17D80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La apetencia humana: la dualidad pasiones- voluntad.</w:t>
            </w:r>
          </w:p>
          <w:p w:rsidR="00837117" w:rsidRPr="00581FDB" w:rsidRDefault="00840E80" w:rsidP="00D17D80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La persona: su naturaleza y su dignidad.</w:t>
            </w:r>
          </w:p>
          <w:p w:rsidR="00840E80" w:rsidRPr="00581FDB" w:rsidRDefault="00840E80" w:rsidP="00D17D80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El problema de aborto.</w:t>
            </w:r>
          </w:p>
          <w:p w:rsidR="00840E80" w:rsidRPr="00581FDB" w:rsidRDefault="00840E80" w:rsidP="00840E80">
            <w:pPr>
              <w:rPr>
                <w:rFonts w:ascii="Arial" w:hAnsi="Arial" w:cs="Arial"/>
                <w:sz w:val="18"/>
                <w:szCs w:val="18"/>
              </w:rPr>
            </w:pPr>
          </w:p>
          <w:p w:rsidR="00837117" w:rsidRPr="00581FDB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773AAC" w:rsidRPr="00581FDB" w:rsidRDefault="00773AAC" w:rsidP="00773AA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3AAC" w:rsidRPr="00581FDB" w:rsidRDefault="00773AAC" w:rsidP="00773A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Pensamiento crítico</w:t>
            </w:r>
          </w:p>
          <w:p w:rsidR="00773AAC" w:rsidRPr="00581FDB" w:rsidRDefault="00773AAC" w:rsidP="00773A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42AC" w:rsidRPr="00581FDB" w:rsidRDefault="00F442AC" w:rsidP="00D17D80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Constru</w:t>
            </w:r>
            <w:r w:rsidR="00D17D80" w:rsidRPr="00581FDB">
              <w:rPr>
                <w:rFonts w:ascii="Arial" w:hAnsi="Arial" w:cs="Arial"/>
                <w:sz w:val="18"/>
                <w:szCs w:val="18"/>
                <w:lang w:val="es-CL"/>
              </w:rPr>
              <w:t>cción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lógica y ordenada</w:t>
            </w:r>
            <w:r w:rsidR="00D17D80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2009DC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una argumentaci</w:t>
            </w:r>
            <w:r w:rsidR="00362371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ón en la que se desarrolle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una problemática de naturaleza filosófica.</w:t>
            </w:r>
          </w:p>
          <w:p w:rsidR="00325D19" w:rsidRPr="00581FDB" w:rsidRDefault="00325D19" w:rsidP="008D3AE8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Eval</w:t>
            </w:r>
            <w:r w:rsidR="00D17D80" w:rsidRPr="00581FDB">
              <w:rPr>
                <w:rFonts w:ascii="Arial" w:hAnsi="Arial" w:cs="Arial"/>
                <w:sz w:val="18"/>
                <w:szCs w:val="18"/>
                <w:lang w:val="es-CL"/>
              </w:rPr>
              <w:t>uación</w:t>
            </w:r>
            <w:r w:rsidR="008D3AE8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y </w:t>
            </w:r>
            <w:r w:rsidR="008D3AE8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selección de </w:t>
            </w:r>
            <w:r w:rsidR="002009DC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información de diversa</w:t>
            </w:r>
            <w:r w:rsidR="002009DC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procedencia comparando el</w:t>
            </w:r>
            <w:r w:rsidR="008D3AE8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mismo tema en tres o más</w:t>
            </w:r>
            <w:r w:rsidR="002009DC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fuentes. Fundamenta</w:t>
            </w:r>
            <w:r w:rsidR="008D3AE8" w:rsidRPr="00581FDB">
              <w:rPr>
                <w:rFonts w:ascii="Arial" w:hAnsi="Arial" w:cs="Arial"/>
                <w:sz w:val="18"/>
                <w:szCs w:val="18"/>
                <w:lang w:val="es-CL"/>
              </w:rPr>
              <w:t>ción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y</w:t>
            </w:r>
            <w:r w:rsidR="002009DC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8D3AE8" w:rsidRPr="00581FDB">
              <w:rPr>
                <w:rFonts w:ascii="Arial" w:hAnsi="Arial" w:cs="Arial"/>
                <w:sz w:val="18"/>
                <w:szCs w:val="18"/>
                <w:lang w:val="es-CL"/>
              </w:rPr>
              <w:t>reflexión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sobre su selección</w:t>
            </w:r>
            <w:r w:rsidR="002009DC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explicando los criterios</w:t>
            </w:r>
            <w:r w:rsidR="002009DC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utilizados acorde al propósito y</w:t>
            </w:r>
            <w:r w:rsidR="002009DC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contexto de la tarea o trabajo,</w:t>
            </w:r>
            <w:r w:rsidR="002009DC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identificando argumentos.</w:t>
            </w:r>
          </w:p>
          <w:p w:rsidR="002009DC" w:rsidRPr="00581FDB" w:rsidRDefault="002009DC" w:rsidP="002009D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09DC" w:rsidRPr="00581FDB" w:rsidRDefault="002009DC" w:rsidP="002009D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581FDB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Pr="00581FDB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581FDB" w:rsidRDefault="00082B8A" w:rsidP="000A3670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082B8A" w:rsidRPr="00581FDB" w:rsidRDefault="00082B8A" w:rsidP="00082B8A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581FDB" w:rsidRDefault="00082B8A" w:rsidP="000A3670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="008D3AE8"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082B8A" w:rsidRPr="00581FDB" w:rsidRDefault="00082B8A" w:rsidP="00082B8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2B8A" w:rsidRPr="00581FDB" w:rsidRDefault="00082B8A" w:rsidP="000A3670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="008D3AE8"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con los demás.</w:t>
            </w:r>
          </w:p>
          <w:p w:rsidR="00082B8A" w:rsidRPr="00581FDB" w:rsidRDefault="00082B8A" w:rsidP="00082B8A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581FDB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37117" w:rsidRPr="00D139A8" w:rsidRDefault="00837117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D139A8" w:rsidRDefault="00D139A8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39A8"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="00FC2984">
              <w:rPr>
                <w:rFonts w:ascii="Arial" w:hAnsi="Arial" w:cs="Arial"/>
                <w:sz w:val="18"/>
                <w:szCs w:val="18"/>
                <w:lang w:val="es-CL"/>
              </w:rPr>
              <w:t>roduce</w:t>
            </w:r>
            <w:r w:rsidRPr="00D139A8">
              <w:rPr>
                <w:rFonts w:ascii="Arial" w:hAnsi="Arial" w:cs="Arial"/>
                <w:sz w:val="18"/>
                <w:szCs w:val="18"/>
                <w:lang w:val="es-CL"/>
              </w:rPr>
              <w:t xml:space="preserve"> un texto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argumentativo sobre </w:t>
            </w:r>
            <w:r w:rsidRPr="001A2092">
              <w:rPr>
                <w:rFonts w:ascii="Arial" w:hAnsi="Arial" w:cs="Arial"/>
                <w:sz w:val="18"/>
                <w:szCs w:val="18"/>
                <w:lang w:val="es-ES_tradnl"/>
              </w:rPr>
              <w:t>la imposibilidad de un salto sustancial entre especies.</w:t>
            </w:r>
          </w:p>
          <w:p w:rsidR="00F67CB5" w:rsidRPr="00D139A8" w:rsidRDefault="00F67CB5" w:rsidP="00F67CB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39A8"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="00FC2984">
              <w:rPr>
                <w:rFonts w:ascii="Arial" w:hAnsi="Arial" w:cs="Arial"/>
                <w:sz w:val="18"/>
                <w:szCs w:val="18"/>
                <w:lang w:val="es-CL"/>
              </w:rPr>
              <w:t>roduce</w:t>
            </w:r>
            <w:r w:rsidRPr="00D139A8">
              <w:rPr>
                <w:rFonts w:ascii="Arial" w:hAnsi="Arial" w:cs="Arial"/>
                <w:sz w:val="18"/>
                <w:szCs w:val="18"/>
                <w:lang w:val="es-CL"/>
              </w:rPr>
              <w:t xml:space="preserve"> un texto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argumentativo sobre </w:t>
            </w:r>
            <w:r w:rsidRPr="001A2092">
              <w:rPr>
                <w:rFonts w:ascii="Arial" w:hAnsi="Arial" w:cs="Arial"/>
                <w:sz w:val="18"/>
                <w:szCs w:val="18"/>
                <w:lang w:val="es-ES_tradnl"/>
              </w:rPr>
              <w:t>el problema de la existencia del alma humana.</w:t>
            </w: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9121D" w:rsidRDefault="00A9121D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9121D" w:rsidRDefault="00A9121D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9121D" w:rsidRDefault="00A9121D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66B61" w:rsidRPr="00771F32" w:rsidRDefault="00666B61" w:rsidP="00666B6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sz w:val="18"/>
                <w:szCs w:val="18"/>
                <w:lang w:val="es-CL"/>
              </w:rPr>
              <w:t xml:space="preserve">Evaluación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Sumativa</w:t>
            </w:r>
          </w:p>
          <w:p w:rsidR="00837117" w:rsidRPr="001A2092" w:rsidRDefault="00837117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A2092" w:rsidRPr="001A2092" w:rsidRDefault="001A2092" w:rsidP="008D3AE8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1A2092">
              <w:rPr>
                <w:rFonts w:ascii="Arial" w:hAnsi="Arial" w:cs="Arial"/>
                <w:sz w:val="18"/>
                <w:szCs w:val="18"/>
                <w:lang w:val="es-ES_tradnl"/>
              </w:rPr>
              <w:t>Elaboración de un breve texto argumentativo en el que, a partir de la teoría aristotélica de la sustancia y los accidentes, se demuestre la imposibilidad de un salto sustancial entre especies.</w:t>
            </w:r>
          </w:p>
          <w:p w:rsidR="001A2092" w:rsidRPr="001A2092" w:rsidRDefault="001A2092" w:rsidP="008D3AE8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1A2092">
              <w:rPr>
                <w:rFonts w:ascii="Arial" w:hAnsi="Arial" w:cs="Arial"/>
                <w:sz w:val="18"/>
                <w:szCs w:val="18"/>
                <w:lang w:val="es-ES_tradnl"/>
              </w:rPr>
              <w:t>Elaboración de un breve texto argumentativo en el que, a partir de la lectura de la teoría de un autor determinado, se aborde el problema de la existencia del alma humana.</w:t>
            </w:r>
          </w:p>
          <w:p w:rsidR="00837117" w:rsidRDefault="00837117" w:rsidP="008D3AE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8D3AE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666B6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8</w:t>
            </w: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B5AEC" w:rsidTr="00227D7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EB5AEC" w:rsidRPr="00837117" w:rsidRDefault="00EB5AEC" w:rsidP="000A3670">
            <w:pPr>
              <w:pStyle w:val="Prrafodelista"/>
              <w:numPr>
                <w:ilvl w:val="1"/>
                <w:numId w:val="9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8A1241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FILOSOFÍA POLÍTICA</w:t>
            </w:r>
          </w:p>
        </w:tc>
      </w:tr>
      <w:tr w:rsidR="00EB5AEC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B5AEC" w:rsidRPr="006F09F2" w:rsidRDefault="003B29A8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EB5AEC" w:rsidRPr="003B29A8" w:rsidRDefault="00621129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  <w:r w:rsidR="00EB5AEC" w:rsidRPr="003B29A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</w:p>
        </w:tc>
        <w:tc>
          <w:tcPr>
            <w:tcW w:w="1034" w:type="dxa"/>
          </w:tcPr>
          <w:p w:rsidR="00EB5AEC" w:rsidRPr="003B29A8" w:rsidRDefault="00621129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05</w:t>
            </w:r>
          </w:p>
        </w:tc>
        <w:tc>
          <w:tcPr>
            <w:tcW w:w="1167" w:type="dxa"/>
          </w:tcPr>
          <w:p w:rsidR="00EB5AEC" w:rsidRPr="003B29A8" w:rsidRDefault="00621129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EB5AEC" w:rsidRPr="003B29A8" w:rsidRDefault="00621129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27</w:t>
            </w:r>
          </w:p>
        </w:tc>
        <w:tc>
          <w:tcPr>
            <w:tcW w:w="1104" w:type="dxa"/>
          </w:tcPr>
          <w:p w:rsidR="00EB5AEC" w:rsidRPr="003B29A8" w:rsidRDefault="00621129" w:rsidP="003B29A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  <w:r w:rsidR="003B29A8" w:rsidRPr="003B29A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F830F2">
              <w:rPr>
                <w:rFonts w:ascii="Arial" w:hAnsi="Arial" w:cs="Arial"/>
                <w:sz w:val="20"/>
                <w:szCs w:val="20"/>
                <w:lang w:val="es-CL"/>
              </w:rPr>
              <w:t>,3</w:t>
            </w:r>
          </w:p>
        </w:tc>
        <w:tc>
          <w:tcPr>
            <w:tcW w:w="1831" w:type="dxa"/>
          </w:tcPr>
          <w:p w:rsidR="00EB5AEC" w:rsidRPr="003B29A8" w:rsidRDefault="003B29A8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14</w:t>
            </w:r>
          </w:p>
        </w:tc>
        <w:tc>
          <w:tcPr>
            <w:tcW w:w="1621" w:type="dxa"/>
          </w:tcPr>
          <w:p w:rsidR="00EB5AEC" w:rsidRPr="003B29A8" w:rsidRDefault="003B29A8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34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0D3ED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o los RdA N°1</w:t>
            </w:r>
            <w:r w:rsidR="000D3ED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</w:t>
            </w:r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</w:t>
            </w:r>
          </w:p>
        </w:tc>
      </w:tr>
    </w:tbl>
    <w:p w:rsidR="00EB5AEC" w:rsidRPr="00E07FE0" w:rsidRDefault="00EB5AEC" w:rsidP="00EB5AEC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B5AEC" w:rsidTr="00227D7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B5AEC" w:rsidTr="00227D72">
        <w:tc>
          <w:tcPr>
            <w:tcW w:w="3510" w:type="dxa"/>
            <w:tcMar>
              <w:top w:w="57" w:type="dxa"/>
              <w:bottom w:w="57" w:type="dxa"/>
            </w:tcMar>
          </w:tcPr>
          <w:p w:rsidR="00EB5AEC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F0108" w:rsidRPr="000122A5" w:rsidRDefault="000F0108" w:rsidP="000F0108">
            <w:pPr>
              <w:pStyle w:val="Prrafodelista"/>
              <w:numPr>
                <w:ilvl w:val="2"/>
                <w:numId w:val="2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122A5">
              <w:rPr>
                <w:rFonts w:ascii="Arial" w:hAnsi="Arial" w:cs="Arial"/>
                <w:sz w:val="18"/>
                <w:szCs w:val="18"/>
                <w:lang w:val="es-CL"/>
              </w:rPr>
              <w:t>Discusión a partir de las preguntas rectoras planteadas.</w:t>
            </w:r>
          </w:p>
          <w:p w:rsidR="000F0108" w:rsidRPr="000122A5" w:rsidRDefault="000F0108" w:rsidP="000F0108">
            <w:pPr>
              <w:pStyle w:val="Prrafodelista"/>
              <w:numPr>
                <w:ilvl w:val="2"/>
                <w:numId w:val="2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241">
              <w:rPr>
                <w:rFonts w:ascii="Arial" w:hAnsi="Arial" w:cs="Arial"/>
                <w:sz w:val="18"/>
                <w:szCs w:val="18"/>
                <w:lang w:val="es-MX"/>
              </w:rPr>
              <w:t xml:space="preserve">Lectura crítica de </w:t>
            </w:r>
            <w:r w:rsidRPr="008A1241">
              <w:rPr>
                <w:rFonts w:ascii="Arial" w:hAnsi="Arial" w:cs="Arial"/>
                <w:i/>
                <w:sz w:val="18"/>
                <w:szCs w:val="18"/>
                <w:lang w:val="es-MX"/>
              </w:rPr>
              <w:t>¿Para qué sirve la política?</w:t>
            </w:r>
            <w:r w:rsidRPr="008A1241">
              <w:rPr>
                <w:rFonts w:ascii="Arial" w:hAnsi="Arial" w:cs="Arial"/>
                <w:sz w:val="18"/>
                <w:szCs w:val="18"/>
                <w:lang w:val="es-MX"/>
              </w:rPr>
              <w:t xml:space="preserve"> de Joaquín García Huidobro, Capítulo 1.</w:t>
            </w:r>
          </w:p>
          <w:p w:rsidR="000F0108" w:rsidRDefault="008A1241" w:rsidP="008A1241">
            <w:pPr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F0108">
              <w:rPr>
                <w:rFonts w:ascii="Arial" w:hAnsi="Arial" w:cs="Arial"/>
                <w:sz w:val="18"/>
                <w:szCs w:val="18"/>
                <w:lang w:val="es-MX"/>
              </w:rPr>
              <w:t xml:space="preserve">Lectura crítica de la </w:t>
            </w:r>
            <w:r w:rsidRPr="000F0108">
              <w:rPr>
                <w:rFonts w:ascii="Arial" w:hAnsi="Arial" w:cs="Arial"/>
                <w:i/>
                <w:sz w:val="18"/>
                <w:szCs w:val="18"/>
                <w:lang w:val="es-MX"/>
              </w:rPr>
              <w:t>Política</w:t>
            </w:r>
            <w:r w:rsidRPr="000F0108">
              <w:rPr>
                <w:rFonts w:ascii="Arial" w:hAnsi="Arial" w:cs="Arial"/>
                <w:sz w:val="18"/>
                <w:szCs w:val="18"/>
                <w:lang w:val="es-MX"/>
              </w:rPr>
              <w:t xml:space="preserve"> de Aristóteles, Libro I.</w:t>
            </w:r>
          </w:p>
          <w:p w:rsidR="000F0108" w:rsidRPr="000F0108" w:rsidRDefault="008A1241" w:rsidP="008A1241">
            <w:pPr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F0108">
              <w:rPr>
                <w:rFonts w:ascii="Arial" w:hAnsi="Arial" w:cs="Arial"/>
                <w:sz w:val="18"/>
                <w:szCs w:val="18"/>
                <w:lang w:val="es-MX"/>
              </w:rPr>
              <w:t xml:space="preserve">Lectura crítica de </w:t>
            </w:r>
            <w:r w:rsidRPr="000F0108">
              <w:rPr>
                <w:rFonts w:ascii="Arial" w:hAnsi="Arial" w:cs="Arial"/>
                <w:i/>
                <w:sz w:val="18"/>
                <w:szCs w:val="18"/>
                <w:lang w:val="es-MX"/>
              </w:rPr>
              <w:t>El hombre, animal político</w:t>
            </w:r>
            <w:r w:rsidRPr="000F0108">
              <w:rPr>
                <w:rFonts w:ascii="Arial" w:hAnsi="Arial" w:cs="Arial"/>
                <w:sz w:val="18"/>
                <w:szCs w:val="18"/>
                <w:lang w:val="es-MX"/>
              </w:rPr>
              <w:t xml:space="preserve"> de Juan Antonio Widow, Cuarta Parte, Capít</w:t>
            </w:r>
            <w:r w:rsidR="000F0108" w:rsidRPr="000F0108">
              <w:rPr>
                <w:rFonts w:ascii="Arial" w:hAnsi="Arial" w:cs="Arial"/>
                <w:sz w:val="18"/>
                <w:szCs w:val="18"/>
                <w:lang w:val="es-MX"/>
              </w:rPr>
              <w:t>ulo 1.</w:t>
            </w: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EB5AEC" w:rsidRPr="004620D1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8D3AE8" w:rsidRDefault="004620D1" w:rsidP="008D3AE8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3AE8">
              <w:rPr>
                <w:rFonts w:ascii="Arial" w:hAnsi="Arial" w:cs="Arial"/>
                <w:sz w:val="18"/>
                <w:szCs w:val="18"/>
              </w:rPr>
              <w:t>El sentido de la existencia política.</w:t>
            </w:r>
          </w:p>
          <w:p w:rsidR="00EB5AEC" w:rsidRPr="008D3AE8" w:rsidRDefault="004620D1" w:rsidP="008D3AE8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3AE8">
              <w:rPr>
                <w:rFonts w:ascii="Arial" w:hAnsi="Arial" w:cs="Arial"/>
                <w:sz w:val="18"/>
                <w:szCs w:val="18"/>
              </w:rPr>
              <w:t>El hombre y la vida social.</w:t>
            </w:r>
          </w:p>
          <w:p w:rsidR="00EB5AEC" w:rsidRPr="008D3AE8" w:rsidRDefault="004620D1" w:rsidP="008D3AE8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3AE8">
              <w:rPr>
                <w:rFonts w:ascii="Arial" w:hAnsi="Arial" w:cs="Arial"/>
                <w:sz w:val="18"/>
                <w:szCs w:val="18"/>
              </w:rPr>
              <w:t>Naturaleza de la sociedad.</w:t>
            </w:r>
          </w:p>
          <w:p w:rsidR="00EB5AEC" w:rsidRPr="008D3AE8" w:rsidRDefault="004620D1" w:rsidP="008D3AE8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3AE8">
              <w:rPr>
                <w:rFonts w:ascii="Arial" w:hAnsi="Arial" w:cs="Arial"/>
                <w:sz w:val="18"/>
                <w:szCs w:val="18"/>
              </w:rPr>
              <w:t>El fin común de un cuerpo social.</w:t>
            </w:r>
          </w:p>
          <w:p w:rsidR="004620D1" w:rsidRPr="008D3AE8" w:rsidRDefault="004620D1" w:rsidP="008D3AE8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</w:rPr>
            </w:pPr>
            <w:r w:rsidRPr="008D3AE8">
              <w:rPr>
                <w:rFonts w:ascii="Arial" w:hAnsi="Arial" w:cs="Arial"/>
                <w:sz w:val="18"/>
                <w:szCs w:val="18"/>
              </w:rPr>
              <w:t>El problema de la organización de una multiplicidad de individuos.</w:t>
            </w:r>
          </w:p>
          <w:p w:rsidR="004620D1" w:rsidRPr="008D3AE8" w:rsidRDefault="004620D1" w:rsidP="008D3AE8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</w:rPr>
            </w:pPr>
            <w:r w:rsidRPr="008D3AE8">
              <w:rPr>
                <w:rFonts w:ascii="Arial" w:hAnsi="Arial" w:cs="Arial"/>
                <w:sz w:val="18"/>
                <w:szCs w:val="18"/>
              </w:rPr>
              <w:t>El problema del sustento político/moral de un gobierno.</w:t>
            </w:r>
          </w:p>
          <w:p w:rsidR="00EB5AEC" w:rsidRPr="008D3AE8" w:rsidRDefault="004620D1" w:rsidP="008D3AE8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3AE8">
              <w:rPr>
                <w:rFonts w:ascii="Arial" w:hAnsi="Arial" w:cs="Arial"/>
                <w:sz w:val="18"/>
                <w:szCs w:val="18"/>
              </w:rPr>
              <w:t>Naturaleza del pensamiento ideológico.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005E" w:rsidRDefault="00BC005E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005E" w:rsidRDefault="00BC005E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005E" w:rsidRDefault="00BC005E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3AAC" w:rsidRPr="00773AAC" w:rsidRDefault="00773AAC" w:rsidP="00773AA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AAC">
              <w:rPr>
                <w:rFonts w:ascii="Arial" w:hAnsi="Arial" w:cs="Arial"/>
                <w:sz w:val="18"/>
                <w:szCs w:val="18"/>
                <w:lang w:val="es-CL"/>
              </w:rPr>
              <w:t>Pensamiento crítico</w:t>
            </w:r>
          </w:p>
          <w:p w:rsidR="00773AAC" w:rsidRPr="00773AAC" w:rsidRDefault="00773AAC" w:rsidP="00773AA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62371" w:rsidRPr="008D3AE8" w:rsidRDefault="00362371" w:rsidP="008D3AE8">
            <w:pPr>
              <w:pStyle w:val="Prrafodelista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>Constru</w:t>
            </w:r>
            <w:r w:rsidR="008D3AE8">
              <w:rPr>
                <w:rFonts w:ascii="Arial" w:hAnsi="Arial" w:cs="Arial"/>
                <w:sz w:val="18"/>
                <w:szCs w:val="18"/>
                <w:lang w:val="es-CL"/>
              </w:rPr>
              <w:t>cción</w:t>
            </w: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 xml:space="preserve"> lógica y ordenada</w:t>
            </w:r>
            <w:r w:rsidR="008D3AE8">
              <w:rPr>
                <w:rFonts w:ascii="Arial" w:hAnsi="Arial" w:cs="Arial"/>
                <w:sz w:val="18"/>
                <w:szCs w:val="18"/>
                <w:lang w:val="es-CL"/>
              </w:rPr>
              <w:t xml:space="preserve"> de</w:t>
            </w: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 xml:space="preserve"> una argumentación en la que se desarrolle una problemática de naturaleza filosófica.</w:t>
            </w:r>
          </w:p>
          <w:p w:rsidR="00325D19" w:rsidRPr="008D3AE8" w:rsidRDefault="00325D19" w:rsidP="008D3AE8">
            <w:pPr>
              <w:pStyle w:val="Prrafodelista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>Eval</w:t>
            </w:r>
            <w:r w:rsidR="008D3AE8">
              <w:rPr>
                <w:rFonts w:ascii="Arial" w:hAnsi="Arial" w:cs="Arial"/>
                <w:sz w:val="18"/>
                <w:szCs w:val="18"/>
                <w:lang w:val="es-CL"/>
              </w:rPr>
              <w:t>uación</w:t>
            </w: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 xml:space="preserve"> y selecci</w:t>
            </w:r>
            <w:r w:rsidR="008D3AE8">
              <w:rPr>
                <w:rFonts w:ascii="Arial" w:hAnsi="Arial" w:cs="Arial"/>
                <w:sz w:val="18"/>
                <w:szCs w:val="18"/>
                <w:lang w:val="es-CL"/>
              </w:rPr>
              <w:t>ón de</w:t>
            </w:r>
            <w:r w:rsidR="008D3AE8" w:rsidRPr="008D3AE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>información de diversa</w:t>
            </w:r>
            <w:r w:rsidR="008D3AE8" w:rsidRPr="008D3AE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>procedencia comparando el</w:t>
            </w:r>
            <w:r w:rsidR="008D3AE8" w:rsidRPr="008D3AE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>mismo tema en tres o más</w:t>
            </w:r>
            <w:r w:rsidR="008D3AE8" w:rsidRPr="008D3AE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>fuentes. Fundamenta y</w:t>
            </w:r>
            <w:r w:rsidR="008D3AE8" w:rsidRPr="008D3AE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>reflexiona sobre su selección</w:t>
            </w:r>
            <w:r w:rsidR="008D3AE8" w:rsidRPr="008D3AE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>explicando los criterios</w:t>
            </w:r>
            <w:r w:rsidR="008D3AE8" w:rsidRPr="008D3AE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>utilizados acorde al propósito y</w:t>
            </w:r>
            <w:r w:rsidR="008D3AE8" w:rsidRPr="008D3AE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>contexto de la tarea o trabajo,</w:t>
            </w:r>
            <w:r w:rsidR="008D3AE8" w:rsidRPr="008D3AE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8D3AE8">
              <w:rPr>
                <w:rFonts w:ascii="Arial" w:hAnsi="Arial" w:cs="Arial"/>
                <w:sz w:val="18"/>
                <w:szCs w:val="18"/>
                <w:lang w:val="es-CL"/>
              </w:rPr>
              <w:t>identificando argumentos.</w:t>
            </w:r>
          </w:p>
          <w:p w:rsidR="00325D19" w:rsidRDefault="00325D19" w:rsidP="008D3AE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005E" w:rsidRDefault="00BC005E" w:rsidP="008D3AE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005E" w:rsidRDefault="00BC005E" w:rsidP="008D3AE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005E" w:rsidRDefault="00BC005E" w:rsidP="008D3AE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005E" w:rsidRDefault="00BC005E" w:rsidP="008D3AE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005E" w:rsidRDefault="00BC005E" w:rsidP="008D3AE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005E" w:rsidRDefault="00BC005E" w:rsidP="008D3AE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7F56A9" w:rsidRDefault="00082B8A" w:rsidP="000A3670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082B8A" w:rsidRPr="007F56A9" w:rsidRDefault="00082B8A" w:rsidP="00082B8A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7F56A9" w:rsidRDefault="00082B8A" w:rsidP="000A3670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="00BC005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082B8A" w:rsidRPr="007F56A9" w:rsidRDefault="00082B8A" w:rsidP="00082B8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2B8A" w:rsidRPr="007F56A9" w:rsidRDefault="00082B8A" w:rsidP="000A3670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="00BC005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y deferencia en las relaciones 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>con los demás.</w:t>
            </w:r>
          </w:p>
          <w:p w:rsidR="00082B8A" w:rsidRPr="005D4270" w:rsidRDefault="00082B8A" w:rsidP="00082B8A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EB5AEC" w:rsidRPr="00F67CB5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Default="00F67CB5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67CB5">
              <w:rPr>
                <w:rFonts w:ascii="Arial" w:hAnsi="Arial" w:cs="Arial"/>
                <w:sz w:val="18"/>
                <w:szCs w:val="18"/>
                <w:lang w:val="es-CL"/>
              </w:rPr>
              <w:t>C</w:t>
            </w:r>
            <w:r w:rsidR="00FC2984">
              <w:rPr>
                <w:rFonts w:ascii="Arial" w:hAnsi="Arial" w:cs="Arial"/>
                <w:sz w:val="18"/>
                <w:szCs w:val="18"/>
                <w:lang w:val="es-CL"/>
              </w:rPr>
              <w:t>onfecciona</w:t>
            </w:r>
            <w:r w:rsidR="00F04FF6">
              <w:rPr>
                <w:rFonts w:ascii="Arial" w:hAnsi="Arial" w:cs="Arial"/>
                <w:sz w:val="18"/>
                <w:szCs w:val="18"/>
                <w:lang w:val="es-CL"/>
              </w:rPr>
              <w:t xml:space="preserve"> una síntesis esquemática </w:t>
            </w:r>
            <w:r w:rsidR="00E97F2A">
              <w:rPr>
                <w:rFonts w:ascii="Arial" w:hAnsi="Arial" w:cs="Arial"/>
                <w:sz w:val="18"/>
                <w:szCs w:val="18"/>
                <w:lang w:val="es-CL"/>
              </w:rPr>
              <w:t>sobre</w:t>
            </w:r>
            <w:r w:rsidR="00F04FF6">
              <w:rPr>
                <w:rFonts w:ascii="Arial" w:hAnsi="Arial" w:cs="Arial"/>
                <w:sz w:val="18"/>
                <w:szCs w:val="18"/>
                <w:lang w:val="es-CL"/>
              </w:rPr>
              <w:t xml:space="preserve"> distintas </w:t>
            </w:r>
            <w:r w:rsidR="00E97F2A">
              <w:rPr>
                <w:rFonts w:ascii="Arial" w:hAnsi="Arial" w:cs="Arial"/>
                <w:sz w:val="18"/>
                <w:szCs w:val="18"/>
                <w:lang w:val="es-CL"/>
              </w:rPr>
              <w:t>teorías políticas.</w:t>
            </w:r>
          </w:p>
          <w:p w:rsidR="00E97F2A" w:rsidRPr="00F67CB5" w:rsidRDefault="00E97F2A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</w:t>
            </w:r>
            <w:r w:rsidR="00FC2984">
              <w:rPr>
                <w:rFonts w:ascii="Arial" w:hAnsi="Arial" w:cs="Arial"/>
                <w:sz w:val="18"/>
                <w:szCs w:val="18"/>
                <w:lang w:val="es-CL"/>
              </w:rPr>
              <w:t>scribe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un ensayo</w:t>
            </w:r>
            <w:r w:rsidR="00F04FF6">
              <w:rPr>
                <w:rFonts w:ascii="Arial" w:hAnsi="Arial" w:cs="Arial"/>
                <w:sz w:val="18"/>
                <w:szCs w:val="18"/>
                <w:lang w:val="es-CL"/>
              </w:rPr>
              <w:t xml:space="preserve"> argumentativo/filosófico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sobre Filosofía Política.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66B61" w:rsidRPr="00771F32" w:rsidRDefault="00666B61" w:rsidP="00666B6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sz w:val="18"/>
                <w:szCs w:val="18"/>
                <w:lang w:val="es-CL"/>
              </w:rPr>
              <w:t xml:space="preserve">Evaluación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Sumativa</w:t>
            </w:r>
          </w:p>
          <w:p w:rsidR="00EB5AEC" w:rsidRPr="001A2092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A2092" w:rsidRPr="001A2092" w:rsidRDefault="001A2092" w:rsidP="001A2092">
            <w:pPr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1A2092">
              <w:rPr>
                <w:rFonts w:ascii="Arial" w:hAnsi="Arial" w:cs="Arial"/>
                <w:sz w:val="18"/>
                <w:szCs w:val="18"/>
                <w:lang w:val="es-ES_tradnl"/>
              </w:rPr>
              <w:t>Confección de un cuadro comparativo en el que se integren los principales aspectos de cada una de las teorías políticas estudiadas.</w:t>
            </w:r>
          </w:p>
          <w:p w:rsidR="001A2092" w:rsidRPr="001A2092" w:rsidRDefault="001A2092" w:rsidP="001A2092">
            <w:pPr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1A209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Confección de un ensayo, a partir de la revisión de algunos textos filosóficos fundamentales, </w:t>
            </w:r>
            <w:r w:rsidRPr="001A2092">
              <w:rPr>
                <w:rFonts w:ascii="Arial" w:hAnsi="Arial" w:cs="Arial"/>
                <w:sz w:val="18"/>
                <w:szCs w:val="18"/>
              </w:rPr>
              <w:t>sobre alguna problemática propia de la filosofía política</w:t>
            </w:r>
            <w:r w:rsidRPr="001A2092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EE343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16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B5AEC" w:rsidRDefault="00EB5AEC" w:rsidP="00EB5AEC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EB5AEC" w:rsidRDefault="00EB5AEC" w:rsidP="00EB5AEC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B5AEC" w:rsidTr="00227D7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EB5AEC" w:rsidRPr="00837117" w:rsidRDefault="00C0225D" w:rsidP="000A3670">
            <w:pPr>
              <w:pStyle w:val="Prrafodelista"/>
              <w:numPr>
                <w:ilvl w:val="1"/>
                <w:numId w:val="9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C0225D">
              <w:rPr>
                <w:rFonts w:ascii="Arial" w:hAnsi="Arial" w:cs="Arial"/>
                <w:b/>
                <w:sz w:val="24"/>
                <w:szCs w:val="24"/>
                <w:lang w:val="es-MX"/>
              </w:rPr>
              <w:t>NOCIONES PRELIMINARES</w:t>
            </w:r>
          </w:p>
        </w:tc>
      </w:tr>
      <w:tr w:rsidR="00EB5AEC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B5AEC" w:rsidRPr="006F09F2" w:rsidRDefault="003B29A8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EB5AEC" w:rsidRPr="003B29A8" w:rsidRDefault="00F830F2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EB5AEC" w:rsidRPr="003B29A8" w:rsidRDefault="00227D72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1167" w:type="dxa"/>
          </w:tcPr>
          <w:p w:rsidR="00EB5AEC" w:rsidRPr="003B29A8" w:rsidRDefault="00F830F2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EB5AEC" w:rsidRPr="003B29A8" w:rsidRDefault="00227D72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08</w:t>
            </w:r>
          </w:p>
        </w:tc>
        <w:tc>
          <w:tcPr>
            <w:tcW w:w="1104" w:type="dxa"/>
          </w:tcPr>
          <w:p w:rsidR="00EB5AEC" w:rsidRPr="003B29A8" w:rsidRDefault="00227D72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06</w:t>
            </w:r>
          </w:p>
        </w:tc>
        <w:tc>
          <w:tcPr>
            <w:tcW w:w="1831" w:type="dxa"/>
          </w:tcPr>
          <w:p w:rsidR="00EB5AEC" w:rsidRPr="003B29A8" w:rsidRDefault="00EB5AEC" w:rsidP="003B29A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3B29A8" w:rsidRPr="003B29A8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EB5AEC" w:rsidRPr="003B29A8" w:rsidRDefault="003B29A8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EB5AEC" w:rsidRPr="003B29A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</w:t>
            </w:r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N°2 y 3</w:t>
            </w:r>
          </w:p>
        </w:tc>
      </w:tr>
    </w:tbl>
    <w:p w:rsidR="00EB5AEC" w:rsidRPr="00E07FE0" w:rsidRDefault="00EB5AEC" w:rsidP="00EB5AEC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B5AEC" w:rsidTr="00227D7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B5AEC" w:rsidTr="00227D72">
        <w:tc>
          <w:tcPr>
            <w:tcW w:w="3510" w:type="dxa"/>
            <w:tcMar>
              <w:top w:w="57" w:type="dxa"/>
              <w:bottom w:w="57" w:type="dxa"/>
            </w:tcMar>
          </w:tcPr>
          <w:p w:rsidR="00EB5AEC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86528" w:rsidRPr="000122A5" w:rsidRDefault="00686528" w:rsidP="00686528">
            <w:pPr>
              <w:pStyle w:val="Prrafodelista"/>
              <w:numPr>
                <w:ilvl w:val="2"/>
                <w:numId w:val="2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122A5">
              <w:rPr>
                <w:rFonts w:ascii="Arial" w:hAnsi="Arial" w:cs="Arial"/>
                <w:sz w:val="18"/>
                <w:szCs w:val="18"/>
                <w:lang w:val="es-CL"/>
              </w:rPr>
              <w:t>Discusión a partir de las preguntas rectoras planteadas.</w:t>
            </w:r>
          </w:p>
          <w:p w:rsidR="00C0225D" w:rsidRPr="00686528" w:rsidRDefault="00C0225D" w:rsidP="00C0225D">
            <w:pPr>
              <w:pStyle w:val="Prrafodelista"/>
              <w:numPr>
                <w:ilvl w:val="2"/>
                <w:numId w:val="2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86528">
              <w:rPr>
                <w:rFonts w:ascii="Arial" w:hAnsi="Arial" w:cs="Arial"/>
                <w:sz w:val="18"/>
                <w:szCs w:val="18"/>
                <w:lang w:val="es-MX"/>
              </w:rPr>
              <w:t xml:space="preserve">Lectura crítica de </w:t>
            </w:r>
            <w:r w:rsidRPr="00686528">
              <w:rPr>
                <w:rFonts w:ascii="Arial" w:hAnsi="Arial" w:cs="Arial"/>
                <w:i/>
                <w:sz w:val="18"/>
                <w:szCs w:val="18"/>
                <w:lang w:val="es-MX"/>
              </w:rPr>
              <w:t xml:space="preserve">Moral. El arte de vivir </w:t>
            </w:r>
            <w:r w:rsidRPr="00686528">
              <w:rPr>
                <w:rFonts w:ascii="Arial" w:hAnsi="Arial" w:cs="Arial"/>
                <w:sz w:val="18"/>
                <w:szCs w:val="18"/>
                <w:lang w:val="es-MX"/>
              </w:rPr>
              <w:t>de Juan Luis Lorda, Primera Parte, Capítulo 1.</w:t>
            </w:r>
          </w:p>
          <w:p w:rsidR="00EB5AEC" w:rsidRPr="000122A5" w:rsidRDefault="00EB5AEC" w:rsidP="00C0225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EB5AEC" w:rsidRPr="007F7B76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F7B76" w:rsidRPr="00BC005E" w:rsidRDefault="007F7B76" w:rsidP="00BC005E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Qué designan los términos “ética” y “moral”.</w:t>
            </w:r>
          </w:p>
          <w:p w:rsidR="00EB5AEC" w:rsidRPr="00BC005E" w:rsidRDefault="007F7B76" w:rsidP="00BC005E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 xml:space="preserve">El </w:t>
            </w:r>
            <w:r w:rsidR="00DA7D5A" w:rsidRPr="00BC005E">
              <w:rPr>
                <w:rFonts w:ascii="Arial" w:hAnsi="Arial" w:cs="Arial"/>
                <w:sz w:val="18"/>
                <w:szCs w:val="18"/>
              </w:rPr>
              <w:t>porqué</w:t>
            </w:r>
            <w:r w:rsidRPr="00BC005E">
              <w:rPr>
                <w:rFonts w:ascii="Arial" w:hAnsi="Arial" w:cs="Arial"/>
                <w:sz w:val="18"/>
                <w:szCs w:val="18"/>
              </w:rPr>
              <w:t xml:space="preserve"> de la ética.</w:t>
            </w:r>
          </w:p>
          <w:p w:rsidR="00EB5AEC" w:rsidRPr="00BC005E" w:rsidRDefault="007F7B76" w:rsidP="00BC005E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Tipos de actos realizados por la persona.</w:t>
            </w:r>
          </w:p>
          <w:p w:rsidR="007F7B76" w:rsidRPr="00BC005E" w:rsidRDefault="007F7B76" w:rsidP="00BC005E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Naturaleza de las problemáticas propias de la ética.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3AAC" w:rsidRPr="00773AAC" w:rsidRDefault="00773AAC" w:rsidP="00773AA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AAC">
              <w:rPr>
                <w:rFonts w:ascii="Arial" w:hAnsi="Arial" w:cs="Arial"/>
                <w:sz w:val="18"/>
                <w:szCs w:val="18"/>
                <w:lang w:val="es-CL"/>
              </w:rPr>
              <w:t>Pensamiento crítico</w:t>
            </w:r>
          </w:p>
          <w:p w:rsidR="00773AAC" w:rsidRPr="00773AAC" w:rsidRDefault="00773AAC" w:rsidP="00773AA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3AAC" w:rsidRPr="00BC005E" w:rsidRDefault="00BC005E" w:rsidP="00BC005E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Infere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nci</w:t>
            </w:r>
            <w:r w:rsid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ación </w:t>
            </w:r>
            <w:r w:rsidR="00773AAC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y descri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pción</w:t>
            </w:r>
            <w:r w:rsidR="00773AAC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un problema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773AAC" w:rsidRPr="00BC005E">
              <w:rPr>
                <w:rFonts w:ascii="Arial" w:hAnsi="Arial" w:cs="Arial"/>
                <w:sz w:val="18"/>
                <w:szCs w:val="18"/>
                <w:lang w:val="es-CL"/>
              </w:rPr>
              <w:t>o tema extraído desde un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773AAC" w:rsidRPr="00BC005E">
              <w:rPr>
                <w:rFonts w:ascii="Arial" w:hAnsi="Arial" w:cs="Arial"/>
                <w:sz w:val="18"/>
                <w:szCs w:val="18"/>
                <w:lang w:val="es-CL"/>
              </w:rPr>
              <w:t>texto. Descompone, completa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773AAC" w:rsidRPr="00BC005E">
              <w:rPr>
                <w:rFonts w:ascii="Arial" w:hAnsi="Arial" w:cs="Arial"/>
                <w:sz w:val="18"/>
                <w:szCs w:val="18"/>
                <w:lang w:val="es-CL"/>
              </w:rPr>
              <w:t>y reorganiza el problema,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773AAC" w:rsidRPr="00BC005E">
              <w:rPr>
                <w:rFonts w:ascii="Arial" w:hAnsi="Arial" w:cs="Arial"/>
                <w:sz w:val="18"/>
                <w:szCs w:val="18"/>
                <w:lang w:val="es-CL"/>
              </w:rPr>
              <w:t>generando preguntas.</w:t>
            </w:r>
          </w:p>
          <w:p w:rsidR="00325D19" w:rsidRPr="00581FDB" w:rsidRDefault="00325D19" w:rsidP="00BC005E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Eval</w:t>
            </w:r>
            <w:r w:rsidR="00851BA9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uación y selección de 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información de diversa</w:t>
            </w:r>
            <w:r w:rsidR="00851BA9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procedencia comparando el</w:t>
            </w:r>
            <w:r w:rsidR="00851BA9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mismo tema en tres o más</w:t>
            </w:r>
            <w:r w:rsidR="00851BA9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fuentes. Fundamenta</w:t>
            </w:r>
            <w:r w:rsidR="00581FDB" w:rsidRPr="00581FDB">
              <w:rPr>
                <w:rFonts w:ascii="Arial" w:hAnsi="Arial" w:cs="Arial"/>
                <w:sz w:val="18"/>
                <w:szCs w:val="18"/>
                <w:lang w:val="es-CL"/>
              </w:rPr>
              <w:t>ción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y</w:t>
            </w:r>
            <w:r w:rsidR="00851BA9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581FDB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reflexión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sobre su selección</w:t>
            </w:r>
            <w:r w:rsidR="00581FDB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explicando los criterios</w:t>
            </w:r>
            <w:r w:rsidR="00851BA9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utilizados acorde al propósito y</w:t>
            </w:r>
            <w:r w:rsidR="00851BA9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contexto de la tarea o trabajo,</w:t>
            </w:r>
            <w:r w:rsidR="00851BA9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identificando argumentos.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7F56A9" w:rsidRDefault="00082B8A" w:rsidP="000A3670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082B8A" w:rsidRPr="007F56A9" w:rsidRDefault="00082B8A" w:rsidP="00082B8A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7F56A9" w:rsidRDefault="00F830F2" w:rsidP="000A3670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cumpliendo</w:t>
            </w:r>
            <w:r w:rsidR="00082B8A"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con los deberes y compromisos oportunamente y participando con interés en las actividades propuestas sean estas individuales o colectivas.</w:t>
            </w:r>
          </w:p>
          <w:p w:rsidR="00082B8A" w:rsidRPr="007F56A9" w:rsidRDefault="00082B8A" w:rsidP="00082B8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2B8A" w:rsidRPr="007F56A9" w:rsidRDefault="00F830F2" w:rsidP="000A3670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reconociendo</w:t>
            </w:r>
            <w:r w:rsidR="00082B8A"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la autoridad, demostrando buenos modales, cortesía </w:t>
            </w:r>
            <w:r w:rsidR="00082B8A">
              <w:rPr>
                <w:rFonts w:ascii="Arial" w:hAnsi="Arial" w:cs="Arial"/>
                <w:sz w:val="18"/>
                <w:szCs w:val="18"/>
                <w:lang w:val="es-CL"/>
              </w:rPr>
              <w:t xml:space="preserve">y deferencia en las relaciones </w:t>
            </w:r>
            <w:r w:rsidR="00082B8A" w:rsidRPr="007F56A9">
              <w:rPr>
                <w:rFonts w:ascii="Arial" w:hAnsi="Arial" w:cs="Arial"/>
                <w:sz w:val="18"/>
                <w:szCs w:val="18"/>
                <w:lang w:val="es-CL"/>
              </w:rPr>
              <w:t>con los demás.</w:t>
            </w:r>
          </w:p>
          <w:p w:rsidR="00082B8A" w:rsidRPr="005D4270" w:rsidRDefault="00082B8A" w:rsidP="00082B8A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152B8" w:rsidRPr="006C55F4" w:rsidRDefault="00F152B8" w:rsidP="00F152B8">
            <w:pPr>
              <w:rPr>
                <w:rFonts w:ascii="Arial" w:hAnsi="Arial" w:cs="Arial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  <w:lang w:val="es-ES_tradnl"/>
              </w:rPr>
              <w:t>Comprende críticamente un</w:t>
            </w:r>
            <w:r w:rsidRPr="006C55F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texto filosófico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sobre </w:t>
            </w:r>
            <w:r w:rsidRPr="006C55F4">
              <w:rPr>
                <w:rFonts w:ascii="Arial" w:hAnsi="Arial" w:cs="Arial"/>
                <w:sz w:val="18"/>
                <w:szCs w:val="18"/>
                <w:lang w:val="es-ES_tradnl"/>
              </w:rPr>
              <w:t>la naturaleza moral del hombre.</w:t>
            </w:r>
          </w:p>
          <w:p w:rsidR="00F152B8" w:rsidRPr="006C55F4" w:rsidRDefault="00F152B8" w:rsidP="00F152B8">
            <w:pPr>
              <w:rPr>
                <w:rFonts w:ascii="Arial" w:hAnsi="Arial" w:cs="Arial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  <w:lang w:val="es-ES_tradnl"/>
              </w:rPr>
              <w:t>Comprende críticamente un</w:t>
            </w:r>
            <w:r w:rsidRPr="006C55F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texto filosófico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sobre </w:t>
            </w:r>
            <w:r w:rsidRPr="006C55F4">
              <w:rPr>
                <w:rFonts w:ascii="Arial" w:hAnsi="Arial" w:cs="Arial"/>
                <w:sz w:val="18"/>
                <w:szCs w:val="18"/>
                <w:lang w:val="es-ES_tradnl"/>
              </w:rPr>
              <w:t>qué es y qué no es la moral.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Pr="00EE3435" w:rsidRDefault="00EE3435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Evaluación formativa</w:t>
            </w:r>
          </w:p>
          <w:p w:rsidR="00EB5AEC" w:rsidRPr="006C55F4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C55F4" w:rsidRPr="006C55F4" w:rsidRDefault="006C55F4" w:rsidP="006C55F4">
            <w:pPr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6C55F4">
              <w:rPr>
                <w:rFonts w:ascii="Arial" w:hAnsi="Arial" w:cs="Arial"/>
                <w:sz w:val="18"/>
                <w:szCs w:val="18"/>
                <w:lang w:val="es-ES_tradnl"/>
              </w:rPr>
              <w:t>Prueba consistente en la lectura crítica de un texto filosófico en el que se aborde la naturaleza moral del hombre.</w:t>
            </w:r>
          </w:p>
          <w:p w:rsidR="006C55F4" w:rsidRPr="006C55F4" w:rsidRDefault="006C55F4" w:rsidP="006C55F4">
            <w:pPr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6C55F4">
              <w:rPr>
                <w:rFonts w:ascii="Arial" w:hAnsi="Arial" w:cs="Arial"/>
                <w:sz w:val="18"/>
                <w:szCs w:val="18"/>
                <w:lang w:val="es-ES_tradnl"/>
              </w:rPr>
              <w:t>Prueba consistente en la lectura crítica de un texto filosófico en el que se explique qué es y qué no es la moral.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666B6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20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B5AEC" w:rsidRDefault="00EB5AEC" w:rsidP="00EB5AEC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EB5AEC" w:rsidRDefault="00EB5AEC" w:rsidP="00EB5AEC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B5AEC" w:rsidTr="00227D7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EB5AEC" w:rsidRPr="00837117" w:rsidRDefault="00E36AB2" w:rsidP="000A3670">
            <w:pPr>
              <w:pStyle w:val="Prrafodelista"/>
              <w:numPr>
                <w:ilvl w:val="1"/>
                <w:numId w:val="10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693ADC">
              <w:rPr>
                <w:rFonts w:ascii="Arial" w:hAnsi="Arial" w:cs="Arial"/>
                <w:b/>
                <w:sz w:val="24"/>
                <w:szCs w:val="24"/>
                <w:lang w:val="es-MX"/>
              </w:rPr>
              <w:t>EL FIN Y LA FELICIDAD</w:t>
            </w:r>
          </w:p>
        </w:tc>
      </w:tr>
      <w:tr w:rsidR="00EB5AEC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B5AEC" w:rsidRPr="006F09F2" w:rsidRDefault="003B29A8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EB5AEC" w:rsidRPr="003B29A8" w:rsidRDefault="00F830F2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EB5AEC" w:rsidRPr="003B29A8" w:rsidRDefault="00227D72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1167" w:type="dxa"/>
          </w:tcPr>
          <w:p w:rsidR="00EB5AEC" w:rsidRPr="003B29A8" w:rsidRDefault="00F830F2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EB5AEC" w:rsidRPr="003B29A8" w:rsidRDefault="00227D72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08</w:t>
            </w:r>
          </w:p>
        </w:tc>
        <w:tc>
          <w:tcPr>
            <w:tcW w:w="1104" w:type="dxa"/>
          </w:tcPr>
          <w:p w:rsidR="00EB5AEC" w:rsidRPr="003B29A8" w:rsidRDefault="00EB5AEC" w:rsidP="00B26B7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B26B70" w:rsidRPr="003B29A8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831" w:type="dxa"/>
          </w:tcPr>
          <w:p w:rsidR="00EB5AEC" w:rsidRPr="003B29A8" w:rsidRDefault="003B29A8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:rsidR="00EB5AEC" w:rsidRPr="003B29A8" w:rsidRDefault="003B29A8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</w:t>
            </w:r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N°2 y 3</w:t>
            </w:r>
          </w:p>
        </w:tc>
      </w:tr>
    </w:tbl>
    <w:p w:rsidR="00EB5AEC" w:rsidRPr="00E07FE0" w:rsidRDefault="00EB5AEC" w:rsidP="00EB5AEC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B5AEC" w:rsidTr="00227D7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B5AEC" w:rsidTr="00227D72">
        <w:tc>
          <w:tcPr>
            <w:tcW w:w="3510" w:type="dxa"/>
            <w:tcMar>
              <w:top w:w="57" w:type="dxa"/>
              <w:bottom w:w="57" w:type="dxa"/>
            </w:tcMar>
          </w:tcPr>
          <w:p w:rsidR="00EB5AEC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D78B6" w:rsidRPr="000122A5" w:rsidRDefault="004D78B6" w:rsidP="004D78B6">
            <w:pPr>
              <w:pStyle w:val="Prrafodelista"/>
              <w:numPr>
                <w:ilvl w:val="2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122A5">
              <w:rPr>
                <w:rFonts w:ascii="Arial" w:hAnsi="Arial" w:cs="Arial"/>
                <w:sz w:val="18"/>
                <w:szCs w:val="18"/>
                <w:lang w:val="es-CL"/>
              </w:rPr>
              <w:t>Discusión a partir de las preguntas rectoras planteadas.</w:t>
            </w:r>
          </w:p>
          <w:p w:rsidR="004D78B6" w:rsidRDefault="004D78B6" w:rsidP="004D78B6">
            <w:pPr>
              <w:pStyle w:val="Prrafodelista"/>
              <w:numPr>
                <w:ilvl w:val="2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D78B6">
              <w:rPr>
                <w:rFonts w:ascii="Arial" w:hAnsi="Arial" w:cs="Arial"/>
                <w:sz w:val="18"/>
                <w:szCs w:val="18"/>
                <w:lang w:val="es-CL"/>
              </w:rPr>
              <w:t>Lectura crítica de la Suma contra gentiles de santo Tomás de Aquino, Libro III, Capítulos 2, 3 y 16.</w:t>
            </w:r>
          </w:p>
          <w:p w:rsidR="004D78B6" w:rsidRDefault="004D78B6" w:rsidP="004D78B6">
            <w:pPr>
              <w:pStyle w:val="Prrafodelista"/>
              <w:numPr>
                <w:ilvl w:val="2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D78B6">
              <w:rPr>
                <w:rFonts w:ascii="Arial" w:hAnsi="Arial" w:cs="Arial"/>
                <w:sz w:val="18"/>
                <w:szCs w:val="18"/>
                <w:lang w:val="es-CL"/>
              </w:rPr>
              <w:t>Lectura crítica de la Ética a Nicómaco de Aristóteles, Libros I y X.</w:t>
            </w:r>
          </w:p>
          <w:p w:rsidR="004D78B6" w:rsidRPr="004D78B6" w:rsidRDefault="004D78B6" w:rsidP="004D78B6">
            <w:pPr>
              <w:pStyle w:val="Prrafodelista"/>
              <w:numPr>
                <w:ilvl w:val="2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D78B6">
              <w:rPr>
                <w:rFonts w:ascii="Arial" w:hAnsi="Arial" w:cs="Arial"/>
                <w:sz w:val="18"/>
                <w:szCs w:val="18"/>
                <w:lang w:val="es-CL"/>
              </w:rPr>
              <w:t>Ver película para análisis práctico de la materia: “Invencible” y el problema del sentido de la existencia humana.</w:t>
            </w: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EB5AEC" w:rsidRPr="007C109A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581FDB" w:rsidRDefault="007C109A" w:rsidP="00581FDB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Sobre la teleología.</w:t>
            </w:r>
          </w:p>
          <w:p w:rsidR="007C109A" w:rsidRPr="00581FDB" w:rsidRDefault="007C109A" w:rsidP="00581FDB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sz w:val="18"/>
                <w:szCs w:val="18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El problema de la cadena de fines en el actuar humano.</w:t>
            </w:r>
          </w:p>
          <w:p w:rsidR="007C109A" w:rsidRPr="00581FDB" w:rsidRDefault="007C109A" w:rsidP="00581FDB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sz w:val="18"/>
                <w:szCs w:val="18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El problema de la identificación de un fin como último.</w:t>
            </w:r>
          </w:p>
          <w:p w:rsidR="007C109A" w:rsidRPr="00581FDB" w:rsidRDefault="007C109A" w:rsidP="00581FDB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sz w:val="18"/>
                <w:szCs w:val="18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Sobre la eudaimonía.</w:t>
            </w:r>
          </w:p>
          <w:p w:rsidR="007C109A" w:rsidRPr="00581FDB" w:rsidRDefault="007C109A" w:rsidP="00581FDB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sz w:val="18"/>
                <w:szCs w:val="18"/>
              </w:rPr>
            </w:pPr>
            <w:r w:rsidRPr="00581FDB">
              <w:rPr>
                <w:rFonts w:ascii="Arial" w:hAnsi="Arial" w:cs="Arial"/>
                <w:sz w:val="18"/>
                <w:szCs w:val="18"/>
              </w:rPr>
              <w:t>El problema de la felicidad y la pluralidad humana.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3AAC" w:rsidRPr="00773AAC" w:rsidRDefault="00773AAC" w:rsidP="00773AA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AAC">
              <w:rPr>
                <w:rFonts w:ascii="Arial" w:hAnsi="Arial" w:cs="Arial"/>
                <w:sz w:val="18"/>
                <w:szCs w:val="18"/>
                <w:lang w:val="es-CL"/>
              </w:rPr>
              <w:t>Pensamiento crítico</w:t>
            </w:r>
          </w:p>
          <w:p w:rsidR="00773AAC" w:rsidRPr="00773AAC" w:rsidRDefault="00773AAC" w:rsidP="00773AA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3AAC" w:rsidRPr="00581FDB" w:rsidRDefault="00581FDB" w:rsidP="00581FDB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Inferenciación y descripción de</w:t>
            </w:r>
            <w:r w:rsidR="00773AAC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un problema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773AAC" w:rsidRPr="00581FDB">
              <w:rPr>
                <w:rFonts w:ascii="Arial" w:hAnsi="Arial" w:cs="Arial"/>
                <w:sz w:val="18"/>
                <w:szCs w:val="18"/>
                <w:lang w:val="es-CL"/>
              </w:rPr>
              <w:t>tema extraído desde un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773AAC" w:rsidRPr="00581FDB">
              <w:rPr>
                <w:rFonts w:ascii="Arial" w:hAnsi="Arial" w:cs="Arial"/>
                <w:sz w:val="18"/>
                <w:szCs w:val="18"/>
                <w:lang w:val="es-CL"/>
              </w:rPr>
              <w:t>texto. Descompone, completa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773AAC" w:rsidRPr="00581FDB">
              <w:rPr>
                <w:rFonts w:ascii="Arial" w:hAnsi="Arial" w:cs="Arial"/>
                <w:sz w:val="18"/>
                <w:szCs w:val="18"/>
                <w:lang w:val="es-CL"/>
              </w:rPr>
              <w:t>y reorganiza el problema,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773AAC" w:rsidRPr="00581FDB">
              <w:rPr>
                <w:rFonts w:ascii="Arial" w:hAnsi="Arial" w:cs="Arial"/>
                <w:sz w:val="18"/>
                <w:szCs w:val="18"/>
                <w:lang w:val="es-CL"/>
              </w:rPr>
              <w:t>generando preguntas.</w:t>
            </w:r>
          </w:p>
          <w:p w:rsidR="00325D19" w:rsidRPr="00581FDB" w:rsidRDefault="00325D19" w:rsidP="00581FDB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Eval</w:t>
            </w:r>
            <w:r w:rsid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uación y selección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información de diversa</w:t>
            </w:r>
            <w:r w:rsidR="00581FDB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procedencia comparando el</w:t>
            </w:r>
            <w:r w:rsidR="00581FDB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mismo tema en tres o más</w:t>
            </w:r>
            <w:r w:rsidR="00581FDB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fuentes. Fundamenta y</w:t>
            </w:r>
            <w:r w:rsidR="00581FDB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reflexiona sobre su selección</w:t>
            </w:r>
            <w:r w:rsidR="00581FDB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explicando los criterios</w:t>
            </w:r>
            <w:r w:rsidR="00581FDB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utilizados acorde al propósito y</w:t>
            </w:r>
            <w:r w:rsidR="00581FDB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contexto de la tarea o trabajo,</w:t>
            </w:r>
            <w:r w:rsidR="00581FDB" w:rsidRPr="00581FD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581FDB">
              <w:rPr>
                <w:rFonts w:ascii="Arial" w:hAnsi="Arial" w:cs="Arial"/>
                <w:sz w:val="18"/>
                <w:szCs w:val="18"/>
                <w:lang w:val="es-CL"/>
              </w:rPr>
              <w:t>identificando argumentos.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81FDB" w:rsidRDefault="00581FD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7F56A9" w:rsidRDefault="00082B8A" w:rsidP="000A3670">
            <w:pPr>
              <w:pStyle w:val="Prrafodelista"/>
              <w:numPr>
                <w:ilvl w:val="2"/>
                <w:numId w:val="1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082B8A" w:rsidRPr="007F56A9" w:rsidRDefault="00082B8A" w:rsidP="00082B8A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7F56A9" w:rsidRDefault="00B72566" w:rsidP="000A3670">
            <w:pPr>
              <w:pStyle w:val="Prrafodelista"/>
              <w:numPr>
                <w:ilvl w:val="2"/>
                <w:numId w:val="1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cumpliendo</w:t>
            </w:r>
            <w:r w:rsidR="00082B8A"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con los deberes y compromisos oportunamente y participando con interés en las actividades propuestas sean estas individuales o colectivas.</w:t>
            </w:r>
          </w:p>
          <w:p w:rsidR="00082B8A" w:rsidRPr="007F56A9" w:rsidRDefault="00082B8A" w:rsidP="00082B8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2B8A" w:rsidRPr="007F56A9" w:rsidRDefault="00B72566" w:rsidP="000A3670">
            <w:pPr>
              <w:pStyle w:val="Prrafodelista"/>
              <w:numPr>
                <w:ilvl w:val="2"/>
                <w:numId w:val="1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reconociendo</w:t>
            </w:r>
            <w:r w:rsidR="00082B8A"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la autoridad, demostrando buenos modales, cortesía </w:t>
            </w:r>
            <w:r w:rsidR="00082B8A">
              <w:rPr>
                <w:rFonts w:ascii="Arial" w:hAnsi="Arial" w:cs="Arial"/>
                <w:sz w:val="18"/>
                <w:szCs w:val="18"/>
                <w:lang w:val="es-CL"/>
              </w:rPr>
              <w:t xml:space="preserve">y deferencia en las relaciones </w:t>
            </w:r>
            <w:r w:rsidR="00082B8A" w:rsidRPr="007F56A9">
              <w:rPr>
                <w:rFonts w:ascii="Arial" w:hAnsi="Arial" w:cs="Arial"/>
                <w:sz w:val="18"/>
                <w:szCs w:val="18"/>
                <w:lang w:val="es-CL"/>
              </w:rPr>
              <w:t>con los demás.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E7310" w:rsidRPr="006C55F4" w:rsidRDefault="005E7310" w:rsidP="005E7310">
            <w:pPr>
              <w:rPr>
                <w:rFonts w:ascii="Arial" w:hAnsi="Arial" w:cs="Arial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  <w:lang w:val="es-ES_tradnl"/>
              </w:rPr>
              <w:t>Comprende críticamente un</w:t>
            </w:r>
            <w:r w:rsidRPr="006C55F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texto filosófico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sobre </w:t>
            </w:r>
            <w:r w:rsidRPr="00475A3B">
              <w:rPr>
                <w:rFonts w:ascii="Arial" w:hAnsi="Arial" w:cs="Arial"/>
                <w:sz w:val="18"/>
                <w:szCs w:val="18"/>
                <w:lang w:val="es-ES_tradnl"/>
              </w:rPr>
              <w:t>el rasgo teleológico del actuar humano.</w:t>
            </w:r>
          </w:p>
          <w:p w:rsidR="00EB5AEC" w:rsidRDefault="005E7310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ES_tradnl"/>
              </w:rPr>
              <w:t>Comprende críticamente un</w:t>
            </w:r>
            <w:r w:rsidRPr="006C55F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texto filosófico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sobre </w:t>
            </w:r>
            <w:r w:rsidRPr="00475A3B">
              <w:rPr>
                <w:rFonts w:ascii="Arial" w:hAnsi="Arial" w:cs="Arial"/>
                <w:sz w:val="18"/>
                <w:szCs w:val="18"/>
                <w:lang w:val="es-ES_tradnl"/>
              </w:rPr>
              <w:t>el rasgo eudaimónico del actuar humano.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66B61" w:rsidRPr="00771F32" w:rsidRDefault="00666B61" w:rsidP="00666B6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sz w:val="18"/>
                <w:szCs w:val="18"/>
                <w:lang w:val="es-CL"/>
              </w:rPr>
              <w:t>Evaluación Formativa</w:t>
            </w:r>
          </w:p>
          <w:p w:rsidR="00EB5AEC" w:rsidRPr="00475A3B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5A3B" w:rsidRPr="00475A3B" w:rsidRDefault="00475A3B" w:rsidP="00475A3B">
            <w:pPr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475A3B">
              <w:rPr>
                <w:rFonts w:ascii="Arial" w:hAnsi="Arial" w:cs="Arial"/>
                <w:sz w:val="18"/>
                <w:szCs w:val="18"/>
                <w:lang w:val="es-ES_tradnl"/>
              </w:rPr>
              <w:t>Prueba consistente en la lectura crítica de un texto filosófico en el que se aborde el rasgo teleológico del actuar humano.</w:t>
            </w:r>
          </w:p>
          <w:p w:rsidR="00475A3B" w:rsidRPr="00475A3B" w:rsidRDefault="00475A3B" w:rsidP="00475A3B">
            <w:pPr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475A3B">
              <w:rPr>
                <w:rFonts w:ascii="Arial" w:hAnsi="Arial" w:cs="Arial"/>
                <w:sz w:val="18"/>
                <w:szCs w:val="18"/>
                <w:lang w:val="es-ES_tradnl"/>
              </w:rPr>
              <w:t>Prueba consistente en la lectura crítica de un texto filosófico en el que se aborde el rasgo eudaimónico del actuar humano.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666B6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22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B5AEC" w:rsidRDefault="00EB5AEC" w:rsidP="00EB5AEC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EB5AEC" w:rsidRDefault="00EB5AEC" w:rsidP="00EB5AEC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B5AEC" w:rsidTr="00227D7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EB5AEC" w:rsidRPr="00837117" w:rsidRDefault="000962A8" w:rsidP="000A3670">
            <w:pPr>
              <w:pStyle w:val="Prrafodelista"/>
              <w:numPr>
                <w:ilvl w:val="1"/>
                <w:numId w:val="11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2B0678">
              <w:rPr>
                <w:rFonts w:ascii="Arial" w:hAnsi="Arial" w:cs="Arial"/>
                <w:b/>
                <w:sz w:val="24"/>
                <w:szCs w:val="24"/>
                <w:lang w:val="es-MX"/>
              </w:rPr>
              <w:t>ESTRUCTURA DEL ACTO MORAL</w:t>
            </w:r>
          </w:p>
        </w:tc>
      </w:tr>
      <w:tr w:rsidR="00EB5AEC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B5AEC" w:rsidRPr="006F09F2" w:rsidRDefault="003B29A8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EB5AEC" w:rsidRPr="003B29A8" w:rsidRDefault="00B26B70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EB5AEC" w:rsidRPr="003B29A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</w:p>
        </w:tc>
        <w:tc>
          <w:tcPr>
            <w:tcW w:w="1034" w:type="dxa"/>
          </w:tcPr>
          <w:p w:rsidR="00EB5AEC" w:rsidRPr="003B29A8" w:rsidRDefault="00B26B70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:rsidR="00EB5AEC" w:rsidRPr="003B29A8" w:rsidRDefault="00B26B70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EB5AEC" w:rsidRPr="003B29A8" w:rsidRDefault="00B26B70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:rsidR="00EB5AEC" w:rsidRPr="003B29A8" w:rsidRDefault="00B26B70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</w:tcPr>
          <w:p w:rsidR="00EB5AEC" w:rsidRPr="003B29A8" w:rsidRDefault="003B29A8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08</w:t>
            </w:r>
          </w:p>
        </w:tc>
        <w:tc>
          <w:tcPr>
            <w:tcW w:w="1621" w:type="dxa"/>
          </w:tcPr>
          <w:p w:rsidR="00EB5AEC" w:rsidRPr="003B29A8" w:rsidRDefault="003B29A8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  <w:r w:rsidR="00EB5AEC" w:rsidRPr="003B29A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C421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</w:t>
            </w:r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</w:t>
            </w:r>
            <w:r w:rsidR="00C421CD">
              <w:rPr>
                <w:rFonts w:ascii="Arial" w:hAnsi="Arial" w:cs="Arial"/>
                <w:b/>
                <w:sz w:val="18"/>
                <w:szCs w:val="18"/>
                <w:lang w:val="es-CL"/>
              </w:rPr>
              <w:t>2 y 3</w:t>
            </w:r>
          </w:p>
        </w:tc>
      </w:tr>
    </w:tbl>
    <w:p w:rsidR="00EB5AEC" w:rsidRPr="00E07FE0" w:rsidRDefault="00EB5AEC" w:rsidP="00EB5AEC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B5AEC" w:rsidTr="00227D7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B5AEC" w:rsidTr="00227D72">
        <w:tc>
          <w:tcPr>
            <w:tcW w:w="3510" w:type="dxa"/>
            <w:tcMar>
              <w:top w:w="57" w:type="dxa"/>
              <w:bottom w:w="57" w:type="dxa"/>
            </w:tcMar>
          </w:tcPr>
          <w:p w:rsidR="002C1926" w:rsidRDefault="002C1926" w:rsidP="002C192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C1926" w:rsidRPr="000122A5" w:rsidRDefault="002C1926" w:rsidP="002C1926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122A5">
              <w:rPr>
                <w:rFonts w:ascii="Arial" w:hAnsi="Arial" w:cs="Arial"/>
                <w:sz w:val="18"/>
                <w:szCs w:val="18"/>
                <w:lang w:val="es-CL"/>
              </w:rPr>
              <w:t>Discusión a partir de las preguntas rectoras planteadas.</w:t>
            </w:r>
          </w:p>
          <w:p w:rsidR="002C1926" w:rsidRDefault="000962A8" w:rsidP="000962A8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C1926">
              <w:rPr>
                <w:rFonts w:ascii="Arial" w:hAnsi="Arial" w:cs="Arial"/>
                <w:sz w:val="18"/>
                <w:szCs w:val="18"/>
                <w:lang w:val="es-CL"/>
              </w:rPr>
              <w:t>Análisis de caso # 3: “Robin Hood”.</w:t>
            </w:r>
          </w:p>
          <w:p w:rsidR="002C1926" w:rsidRDefault="000962A8" w:rsidP="000962A8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C1926">
              <w:rPr>
                <w:rFonts w:ascii="Arial" w:hAnsi="Arial" w:cs="Arial"/>
                <w:sz w:val="18"/>
                <w:szCs w:val="18"/>
                <w:lang w:val="es-CL"/>
              </w:rPr>
              <w:t>Análisis de caso # 4: “Guillermito y la caída del globo”.</w:t>
            </w:r>
          </w:p>
          <w:p w:rsidR="002C1926" w:rsidRDefault="000962A8" w:rsidP="000962A8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C1926">
              <w:rPr>
                <w:rFonts w:ascii="Arial" w:hAnsi="Arial" w:cs="Arial"/>
                <w:sz w:val="18"/>
                <w:szCs w:val="18"/>
                <w:lang w:val="es-CL"/>
              </w:rPr>
              <w:t>Análisis de caso # 5: “Los espeleólogos”.</w:t>
            </w:r>
          </w:p>
          <w:p w:rsidR="002C1926" w:rsidRDefault="000962A8" w:rsidP="000962A8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C1926">
              <w:rPr>
                <w:rFonts w:ascii="Arial" w:hAnsi="Arial" w:cs="Arial"/>
                <w:sz w:val="18"/>
                <w:szCs w:val="18"/>
                <w:lang w:val="es-CL"/>
              </w:rPr>
              <w:t>Análisis de caso # 6: “Embarazada y con cáncer”.</w:t>
            </w:r>
          </w:p>
          <w:p w:rsidR="002C1926" w:rsidRDefault="000962A8" w:rsidP="000962A8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C1926">
              <w:rPr>
                <w:rFonts w:ascii="Arial" w:hAnsi="Arial" w:cs="Arial"/>
                <w:sz w:val="18"/>
                <w:szCs w:val="18"/>
                <w:lang w:val="es-CL"/>
              </w:rPr>
              <w:t>Análisis de caso # 7: “Aborto legal v/s aborto clandestino”.</w:t>
            </w:r>
          </w:p>
          <w:p w:rsidR="00EB5AEC" w:rsidRPr="002C1926" w:rsidRDefault="000962A8" w:rsidP="000962A8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C1926">
              <w:rPr>
                <w:rFonts w:ascii="Arial" w:hAnsi="Arial" w:cs="Arial"/>
                <w:sz w:val="18"/>
                <w:szCs w:val="18"/>
                <w:lang w:val="es-CL"/>
              </w:rPr>
              <w:t>Análisis y resolución de los casos morales propuestos.</w:t>
            </w: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EB5AEC" w:rsidRPr="00A7153A" w:rsidRDefault="00EB5AEC" w:rsidP="00227D72">
            <w:pPr>
              <w:rPr>
                <w:rFonts w:ascii="Arial" w:hAnsi="Arial" w:cs="Arial"/>
                <w:sz w:val="12"/>
                <w:szCs w:val="12"/>
                <w:lang w:val="es-CL"/>
              </w:rPr>
            </w:pPr>
          </w:p>
          <w:p w:rsidR="007C109A" w:rsidRPr="007C109A" w:rsidRDefault="007C109A" w:rsidP="007C109A">
            <w:pPr>
              <w:rPr>
                <w:rFonts w:ascii="Arial" w:hAnsi="Arial" w:cs="Arial"/>
                <w:sz w:val="18"/>
                <w:szCs w:val="18"/>
              </w:rPr>
            </w:pPr>
            <w:r w:rsidRPr="007C109A">
              <w:rPr>
                <w:rFonts w:ascii="Arial" w:hAnsi="Arial" w:cs="Arial"/>
                <w:sz w:val="18"/>
                <w:szCs w:val="18"/>
              </w:rPr>
              <w:t>La composición del acto humano.</w:t>
            </w:r>
          </w:p>
          <w:p w:rsidR="007C109A" w:rsidRPr="007C109A" w:rsidRDefault="007C109A" w:rsidP="007C109A">
            <w:pPr>
              <w:rPr>
                <w:rFonts w:ascii="Arial" w:hAnsi="Arial" w:cs="Arial"/>
                <w:sz w:val="18"/>
                <w:szCs w:val="18"/>
              </w:rPr>
            </w:pPr>
            <w:r w:rsidRPr="007C109A">
              <w:rPr>
                <w:rFonts w:ascii="Arial" w:hAnsi="Arial" w:cs="Arial"/>
                <w:sz w:val="18"/>
                <w:szCs w:val="18"/>
              </w:rPr>
              <w:t>El problema de la relación entre los medios y los fines.</w:t>
            </w:r>
          </w:p>
          <w:p w:rsidR="00EB5AEC" w:rsidRPr="007C109A" w:rsidRDefault="007C109A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C109A">
              <w:rPr>
                <w:rFonts w:ascii="Arial" w:hAnsi="Arial" w:cs="Arial"/>
                <w:sz w:val="18"/>
                <w:szCs w:val="18"/>
              </w:rPr>
              <w:t>El problema del doble efecto.</w:t>
            </w:r>
          </w:p>
          <w:p w:rsidR="007C109A" w:rsidRPr="007C109A" w:rsidRDefault="007C109A" w:rsidP="007C109A">
            <w:pPr>
              <w:rPr>
                <w:rFonts w:ascii="Arial" w:hAnsi="Arial" w:cs="Arial"/>
                <w:sz w:val="18"/>
                <w:szCs w:val="18"/>
              </w:rPr>
            </w:pPr>
            <w:r w:rsidRPr="007C109A">
              <w:rPr>
                <w:rFonts w:ascii="Arial" w:hAnsi="Arial" w:cs="Arial"/>
                <w:sz w:val="18"/>
                <w:szCs w:val="18"/>
              </w:rPr>
              <w:t>El problema de elegir entre opciones malas.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ED20A6" w:rsidRDefault="00ED20A6" w:rsidP="00773AAC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  <w:p w:rsidR="00ED20A6" w:rsidRDefault="00ED20A6" w:rsidP="00773AAC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  <w:p w:rsidR="00ED20A6" w:rsidRDefault="00ED20A6" w:rsidP="00773AAC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  <w:p w:rsidR="00ED20A6" w:rsidRDefault="00ED20A6" w:rsidP="00773AAC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  <w:p w:rsidR="00ED20A6" w:rsidRDefault="00ED20A6" w:rsidP="00773AAC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  <w:p w:rsidR="00ED20A6" w:rsidRDefault="00ED20A6" w:rsidP="00773AAC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  <w:p w:rsidR="00ED20A6" w:rsidRDefault="00ED20A6" w:rsidP="00773AAC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  <w:p w:rsidR="00773AAC" w:rsidRPr="00ED20A6" w:rsidRDefault="00773AAC" w:rsidP="00773A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D20A6">
              <w:rPr>
                <w:rFonts w:ascii="Arial" w:hAnsi="Arial" w:cs="Arial"/>
                <w:b/>
                <w:sz w:val="18"/>
                <w:szCs w:val="18"/>
                <w:lang w:val="es-CL"/>
              </w:rPr>
              <w:t>Pensamiento crítico</w:t>
            </w:r>
          </w:p>
          <w:p w:rsidR="00773AAC" w:rsidRPr="00A7153A" w:rsidRDefault="00773AAC" w:rsidP="00773AAC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:rsidR="00362371" w:rsidRPr="00ED20A6" w:rsidRDefault="00362371" w:rsidP="00ED20A6">
            <w:pPr>
              <w:pStyle w:val="Prrafodelista"/>
              <w:numPr>
                <w:ilvl w:val="0"/>
                <w:numId w:val="4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D20A6">
              <w:rPr>
                <w:rFonts w:ascii="Arial" w:hAnsi="Arial" w:cs="Arial"/>
                <w:sz w:val="18"/>
                <w:szCs w:val="18"/>
                <w:lang w:val="es-CL"/>
              </w:rPr>
              <w:t>An</w:t>
            </w:r>
            <w:r w:rsidR="00ED20A6">
              <w:rPr>
                <w:rFonts w:ascii="Arial" w:hAnsi="Arial" w:cs="Arial"/>
                <w:sz w:val="18"/>
                <w:szCs w:val="18"/>
                <w:lang w:val="es-CL"/>
              </w:rPr>
              <w:t>á</w:t>
            </w:r>
            <w:r w:rsidRPr="00ED20A6">
              <w:rPr>
                <w:rFonts w:ascii="Arial" w:hAnsi="Arial" w:cs="Arial"/>
                <w:sz w:val="18"/>
                <w:szCs w:val="18"/>
                <w:lang w:val="es-CL"/>
              </w:rPr>
              <w:t>li</w:t>
            </w:r>
            <w:r w:rsidR="00ED20A6">
              <w:rPr>
                <w:rFonts w:ascii="Arial" w:hAnsi="Arial" w:cs="Arial"/>
                <w:sz w:val="18"/>
                <w:szCs w:val="18"/>
                <w:lang w:val="es-CL"/>
              </w:rPr>
              <w:t>sis de</w:t>
            </w:r>
            <w:r w:rsidRPr="00ED20A6">
              <w:rPr>
                <w:rFonts w:ascii="Arial" w:hAnsi="Arial" w:cs="Arial"/>
                <w:sz w:val="18"/>
                <w:szCs w:val="18"/>
                <w:lang w:val="es-CL"/>
              </w:rPr>
              <w:t xml:space="preserve"> las partes de una acción humana con el fin de evaluarlas independientemente</w:t>
            </w:r>
            <w:r w:rsidR="009834DC" w:rsidRPr="00ED20A6">
              <w:rPr>
                <w:rFonts w:ascii="Arial" w:hAnsi="Arial" w:cs="Arial"/>
                <w:sz w:val="18"/>
                <w:szCs w:val="18"/>
                <w:lang w:val="es-CL"/>
              </w:rPr>
              <w:t>,</w:t>
            </w:r>
            <w:r w:rsidRPr="00ED20A6">
              <w:rPr>
                <w:rFonts w:ascii="Arial" w:hAnsi="Arial" w:cs="Arial"/>
                <w:sz w:val="18"/>
                <w:szCs w:val="18"/>
                <w:lang w:val="es-CL"/>
              </w:rPr>
              <w:t xml:space="preserve"> para luego tomar una decisión moral.</w:t>
            </w:r>
          </w:p>
          <w:p w:rsidR="00773AAC" w:rsidRPr="00ED20A6" w:rsidRDefault="00773AAC" w:rsidP="00ED20A6">
            <w:pPr>
              <w:pStyle w:val="Prrafodelista"/>
              <w:numPr>
                <w:ilvl w:val="0"/>
                <w:numId w:val="4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D20A6">
              <w:rPr>
                <w:rFonts w:ascii="Arial" w:hAnsi="Arial" w:cs="Arial"/>
                <w:sz w:val="18"/>
                <w:szCs w:val="18"/>
                <w:lang w:val="es-CL"/>
              </w:rPr>
              <w:t>In</w:t>
            </w:r>
            <w:r w:rsidR="00ED20A6">
              <w:rPr>
                <w:rFonts w:ascii="Arial" w:hAnsi="Arial" w:cs="Arial"/>
                <w:sz w:val="18"/>
                <w:szCs w:val="18"/>
                <w:lang w:val="es-CL"/>
              </w:rPr>
              <w:t>ferenciación</w:t>
            </w:r>
            <w:r w:rsidRPr="00ED20A6">
              <w:rPr>
                <w:rFonts w:ascii="Arial" w:hAnsi="Arial" w:cs="Arial"/>
                <w:sz w:val="18"/>
                <w:szCs w:val="18"/>
                <w:lang w:val="es-CL"/>
              </w:rPr>
              <w:t xml:space="preserve"> y descri</w:t>
            </w:r>
            <w:r w:rsidR="00ED20A6">
              <w:rPr>
                <w:rFonts w:ascii="Arial" w:hAnsi="Arial" w:cs="Arial"/>
                <w:sz w:val="18"/>
                <w:szCs w:val="18"/>
                <w:lang w:val="es-CL"/>
              </w:rPr>
              <w:t>pción de</w:t>
            </w:r>
            <w:r w:rsidRPr="00ED20A6">
              <w:rPr>
                <w:rFonts w:ascii="Arial" w:hAnsi="Arial" w:cs="Arial"/>
                <w:sz w:val="18"/>
                <w:szCs w:val="18"/>
                <w:lang w:val="es-CL"/>
              </w:rPr>
              <w:t xml:space="preserve"> un problema</w:t>
            </w:r>
            <w:r w:rsidR="00A7153A" w:rsidRPr="00ED20A6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ED20A6">
              <w:rPr>
                <w:rFonts w:ascii="Arial" w:hAnsi="Arial" w:cs="Arial"/>
                <w:sz w:val="18"/>
                <w:szCs w:val="18"/>
                <w:lang w:val="es-CL"/>
              </w:rPr>
              <w:t>o tema extraído desde un</w:t>
            </w:r>
            <w:r w:rsidR="00A7153A" w:rsidRPr="00ED20A6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ED20A6">
              <w:rPr>
                <w:rFonts w:ascii="Arial" w:hAnsi="Arial" w:cs="Arial"/>
                <w:sz w:val="18"/>
                <w:szCs w:val="18"/>
                <w:lang w:val="es-CL"/>
              </w:rPr>
              <w:t>texto. Descompone, completa</w:t>
            </w:r>
            <w:r w:rsidR="00A7153A" w:rsidRPr="00ED20A6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ED20A6">
              <w:rPr>
                <w:rFonts w:ascii="Arial" w:hAnsi="Arial" w:cs="Arial"/>
                <w:sz w:val="18"/>
                <w:szCs w:val="18"/>
                <w:lang w:val="es-CL"/>
              </w:rPr>
              <w:t>y reorganiza el problema,</w:t>
            </w:r>
            <w:r w:rsidR="00A7153A" w:rsidRPr="00ED20A6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ED20A6">
              <w:rPr>
                <w:rFonts w:ascii="Arial" w:hAnsi="Arial" w:cs="Arial"/>
                <w:sz w:val="18"/>
                <w:szCs w:val="18"/>
                <w:lang w:val="es-CL"/>
              </w:rPr>
              <w:t>generando preguntas.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7F56A9" w:rsidRDefault="00082B8A" w:rsidP="000A3670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082B8A" w:rsidRPr="007F56A9" w:rsidRDefault="00082B8A" w:rsidP="00082B8A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7F56A9" w:rsidRDefault="00082B8A" w:rsidP="000A3670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="00ED20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082B8A" w:rsidRPr="007F56A9" w:rsidRDefault="00082B8A" w:rsidP="00082B8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ED20A6" w:rsidRDefault="00082B8A" w:rsidP="00A7153A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="00ED20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y deferencia en las relaciones 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>con los demás.</w:t>
            </w:r>
          </w:p>
          <w:p w:rsidR="00ED20A6" w:rsidRPr="00ED20A6" w:rsidRDefault="00ED20A6" w:rsidP="00ED20A6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D20A6" w:rsidRDefault="00ED20A6" w:rsidP="003B29A8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EB5AEC" w:rsidRPr="001D7AE5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1D7AE5" w:rsidRDefault="001D7AE5" w:rsidP="00ED20A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D7AE5">
              <w:rPr>
                <w:rFonts w:ascii="Arial" w:hAnsi="Arial" w:cs="Arial"/>
                <w:sz w:val="18"/>
                <w:szCs w:val="18"/>
                <w:lang w:val="es-CL"/>
              </w:rPr>
              <w:t xml:space="preserve">Analiza </w:t>
            </w:r>
            <w:r w:rsidR="0088175D">
              <w:rPr>
                <w:rFonts w:ascii="Arial" w:hAnsi="Arial" w:cs="Arial"/>
                <w:sz w:val="18"/>
                <w:szCs w:val="18"/>
                <w:lang w:val="es-CL"/>
              </w:rPr>
              <w:t xml:space="preserve">y evalúa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críticament</w:t>
            </w:r>
            <w:r w:rsidRPr="001D7AE5">
              <w:rPr>
                <w:rFonts w:ascii="Arial" w:hAnsi="Arial" w:cs="Arial"/>
                <w:sz w:val="18"/>
                <w:szCs w:val="18"/>
                <w:lang w:val="es-CL"/>
              </w:rPr>
              <w:t xml:space="preserve">e una situación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cotidiana que posee </w:t>
            </w:r>
            <w:r w:rsidRPr="001D7AE5">
              <w:rPr>
                <w:rFonts w:ascii="Arial" w:hAnsi="Arial" w:cs="Arial"/>
                <w:sz w:val="18"/>
                <w:szCs w:val="18"/>
                <w:lang w:val="es-CL"/>
              </w:rPr>
              <w:t>implicancias morales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66B61" w:rsidRPr="00771F32" w:rsidRDefault="00666B61" w:rsidP="00666B6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sz w:val="18"/>
                <w:szCs w:val="18"/>
                <w:lang w:val="es-CL"/>
              </w:rPr>
              <w:t xml:space="preserve">Evaluación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Sumativa</w:t>
            </w:r>
          </w:p>
          <w:p w:rsidR="00EB5AEC" w:rsidRPr="00344512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44512" w:rsidRPr="00344512" w:rsidRDefault="00344512" w:rsidP="00344512">
            <w:pPr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344512">
              <w:rPr>
                <w:rFonts w:ascii="Arial" w:hAnsi="Arial" w:cs="Arial"/>
                <w:sz w:val="18"/>
                <w:szCs w:val="18"/>
                <w:lang w:val="es-ES_tradnl"/>
              </w:rPr>
              <w:t>Prueba consistente en el análisis de un caso moral.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3AAC" w:rsidRDefault="00773AA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3AAC" w:rsidRDefault="00773AA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3AAC" w:rsidRDefault="00773AA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666B6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25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D20A6" w:rsidRDefault="00ED20A6" w:rsidP="00EB5AEC">
      <w:pPr>
        <w:spacing w:after="0" w:line="240" w:lineRule="auto"/>
      </w:pPr>
    </w:p>
    <w:p w:rsidR="00ED20A6" w:rsidRDefault="00ED20A6">
      <w:r>
        <w:br w:type="page"/>
      </w:r>
    </w:p>
    <w:p w:rsidR="00EB5AEC" w:rsidRDefault="00EB5AEC" w:rsidP="00EB5AEC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B5AEC" w:rsidTr="00227D7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EB5AEC" w:rsidRPr="00837117" w:rsidRDefault="000D73F9" w:rsidP="000A3670">
            <w:pPr>
              <w:pStyle w:val="Prrafodelista"/>
              <w:numPr>
                <w:ilvl w:val="1"/>
                <w:numId w:val="12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F93E98">
              <w:rPr>
                <w:rFonts w:ascii="Arial" w:hAnsi="Arial" w:cs="Arial"/>
                <w:b/>
                <w:sz w:val="24"/>
                <w:szCs w:val="24"/>
                <w:lang w:val="es-MX"/>
              </w:rPr>
              <w:t>LA LIBERTAD Y SUS EFECTOS: EL BIEN Y EL MAL</w:t>
            </w:r>
          </w:p>
        </w:tc>
      </w:tr>
      <w:tr w:rsidR="00EB5AEC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B5AEC" w:rsidRPr="006F09F2" w:rsidRDefault="003B29A8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EB5AEC" w:rsidRPr="003B29A8" w:rsidRDefault="00A41BF2" w:rsidP="00E546EF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E546EF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:rsidR="00EB5AEC" w:rsidRPr="003B29A8" w:rsidRDefault="00A41BF2" w:rsidP="00E546EF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E546EF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:rsidR="00EB5AEC" w:rsidRPr="003B29A8" w:rsidRDefault="00EB5AEC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903" w:type="dxa"/>
          </w:tcPr>
          <w:p w:rsidR="00EB5AEC" w:rsidRPr="003B29A8" w:rsidRDefault="00A41BF2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18</w:t>
            </w:r>
          </w:p>
        </w:tc>
        <w:tc>
          <w:tcPr>
            <w:tcW w:w="1104" w:type="dxa"/>
          </w:tcPr>
          <w:p w:rsidR="00EB5AEC" w:rsidRPr="003B29A8" w:rsidRDefault="002B181E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13,5</w:t>
            </w:r>
          </w:p>
        </w:tc>
        <w:tc>
          <w:tcPr>
            <w:tcW w:w="1831" w:type="dxa"/>
          </w:tcPr>
          <w:p w:rsidR="00EB5AEC" w:rsidRPr="003B29A8" w:rsidRDefault="003B29A8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09</w:t>
            </w:r>
          </w:p>
        </w:tc>
        <w:tc>
          <w:tcPr>
            <w:tcW w:w="1621" w:type="dxa"/>
          </w:tcPr>
          <w:p w:rsidR="00EB5AEC" w:rsidRPr="003B29A8" w:rsidRDefault="003B29A8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23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C421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o los RdA N°</w:t>
            </w:r>
            <w:r w:rsidR="00C421C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2 y </w:t>
            </w:r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EB5AEC" w:rsidRPr="00E07FE0" w:rsidRDefault="00EB5AEC" w:rsidP="00EB5AEC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B5AEC" w:rsidTr="00227D7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B5AEC" w:rsidTr="00227D72">
        <w:tc>
          <w:tcPr>
            <w:tcW w:w="3510" w:type="dxa"/>
            <w:tcMar>
              <w:top w:w="57" w:type="dxa"/>
              <w:bottom w:w="57" w:type="dxa"/>
            </w:tcMar>
          </w:tcPr>
          <w:p w:rsidR="00EB5AEC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64C39" w:rsidRPr="000122A5" w:rsidRDefault="00364C39" w:rsidP="00364C39">
            <w:pPr>
              <w:pStyle w:val="Prrafodelista"/>
              <w:numPr>
                <w:ilvl w:val="2"/>
                <w:numId w:val="2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122A5">
              <w:rPr>
                <w:rFonts w:ascii="Arial" w:hAnsi="Arial" w:cs="Arial"/>
                <w:sz w:val="18"/>
                <w:szCs w:val="18"/>
                <w:lang w:val="es-CL"/>
              </w:rPr>
              <w:t>Discusión a partir de las preguntas rectoras planteadas.</w:t>
            </w:r>
          </w:p>
          <w:p w:rsidR="00364C39" w:rsidRDefault="000D73F9" w:rsidP="000D73F9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64C39">
              <w:rPr>
                <w:rFonts w:ascii="Arial" w:hAnsi="Arial" w:cs="Arial"/>
                <w:sz w:val="18"/>
                <w:szCs w:val="18"/>
                <w:lang w:val="es-CL"/>
              </w:rPr>
              <w:t>Lectura crítica de El anillo de Giges de Joaquín García-Huidobro, Capítulo 1.</w:t>
            </w:r>
          </w:p>
          <w:p w:rsidR="00364C39" w:rsidRDefault="000D73F9" w:rsidP="000D73F9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64C39">
              <w:rPr>
                <w:rFonts w:ascii="Arial" w:hAnsi="Arial" w:cs="Arial"/>
                <w:sz w:val="18"/>
                <w:szCs w:val="18"/>
                <w:lang w:val="es-CL"/>
              </w:rPr>
              <w:t>Análisis de caso # 8: “Los griegos y los calatias”.</w:t>
            </w:r>
          </w:p>
          <w:p w:rsidR="00364C39" w:rsidRDefault="000D73F9" w:rsidP="000D73F9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64C39">
              <w:rPr>
                <w:rFonts w:ascii="Arial" w:hAnsi="Arial" w:cs="Arial"/>
                <w:sz w:val="18"/>
                <w:szCs w:val="18"/>
                <w:lang w:val="es-CL"/>
              </w:rPr>
              <w:t>Análisis de caso # 9: “Damon, Pitias y el tirano Dionisio”.</w:t>
            </w:r>
          </w:p>
          <w:p w:rsidR="00364C39" w:rsidRDefault="000D73F9" w:rsidP="000D73F9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64C39">
              <w:rPr>
                <w:rFonts w:ascii="Arial" w:hAnsi="Arial" w:cs="Arial"/>
                <w:sz w:val="18"/>
                <w:szCs w:val="18"/>
                <w:lang w:val="es-CL"/>
              </w:rPr>
              <w:t>Análisis de caso # 10: “Antígona y el Ciclo Tebano”.</w:t>
            </w:r>
          </w:p>
          <w:p w:rsidR="00364C39" w:rsidRDefault="000D73F9" w:rsidP="000D73F9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64C39">
              <w:rPr>
                <w:rFonts w:ascii="Arial" w:hAnsi="Arial" w:cs="Arial"/>
                <w:sz w:val="18"/>
                <w:szCs w:val="18"/>
                <w:lang w:val="es-CL"/>
              </w:rPr>
              <w:t>Análisis de caso # 11: “Leyes humanas polémicas”.</w:t>
            </w:r>
          </w:p>
          <w:p w:rsidR="00364C39" w:rsidRDefault="000D73F9" w:rsidP="000D73F9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64C39">
              <w:rPr>
                <w:rFonts w:ascii="Arial" w:hAnsi="Arial" w:cs="Arial"/>
                <w:sz w:val="18"/>
                <w:szCs w:val="18"/>
                <w:lang w:val="es-CL"/>
              </w:rPr>
              <w:t>Análisis de caso # 12: “Milagros, la niña asesinada por sus vecinos”.</w:t>
            </w:r>
          </w:p>
          <w:p w:rsidR="00EB5AEC" w:rsidRPr="00364C39" w:rsidRDefault="000D73F9" w:rsidP="000D73F9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64C39">
              <w:rPr>
                <w:rFonts w:ascii="Arial" w:hAnsi="Arial" w:cs="Arial"/>
                <w:sz w:val="18"/>
                <w:szCs w:val="18"/>
                <w:lang w:val="es-CL"/>
              </w:rPr>
              <w:t>Análisis y resolución de los casos morales propuestos.</w:t>
            </w: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EB5AEC" w:rsidRPr="007C6CC9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BC005E" w:rsidRDefault="007C6CC9" w:rsidP="00F44733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La naturaleza de la libertad humana.</w:t>
            </w:r>
          </w:p>
          <w:p w:rsidR="007C6CC9" w:rsidRPr="00BC005E" w:rsidRDefault="007C6CC9" w:rsidP="00F44733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El problema de los límites de la libertad.</w:t>
            </w:r>
          </w:p>
          <w:p w:rsidR="007C6CC9" w:rsidRPr="00BC005E" w:rsidRDefault="007C6CC9" w:rsidP="00F44733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El problema de la determinación de la libertad (1): conocimiento.</w:t>
            </w:r>
          </w:p>
          <w:p w:rsidR="007C6CC9" w:rsidRPr="00BC005E" w:rsidRDefault="007C6CC9" w:rsidP="00F44733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El problema de la determinación de la libertad (2): ley.</w:t>
            </w:r>
          </w:p>
          <w:p w:rsidR="007C6CC9" w:rsidRPr="00BC005E" w:rsidRDefault="007C6CC9" w:rsidP="00F44733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El problema de la relación entre libertad y responsabilidad.</w:t>
            </w:r>
          </w:p>
          <w:p w:rsidR="007C6CC9" w:rsidRPr="00BC005E" w:rsidRDefault="007C6CC9" w:rsidP="00F44733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El problema del relativismo.</w:t>
            </w:r>
          </w:p>
          <w:p w:rsidR="007C6CC9" w:rsidRPr="00BC005E" w:rsidRDefault="007C6CC9" w:rsidP="00F44733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El problema de los absolutos morales.</w:t>
            </w:r>
          </w:p>
          <w:p w:rsidR="007C6CC9" w:rsidRPr="00BC005E" w:rsidRDefault="007C6CC9" w:rsidP="00F44733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Los parámetros de la moral.</w:t>
            </w:r>
          </w:p>
          <w:p w:rsidR="007C6CC9" w:rsidRPr="00BC005E" w:rsidRDefault="007C6CC9" w:rsidP="00F44733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El problema del fundamento último de la ley humana.</w:t>
            </w:r>
          </w:p>
          <w:p w:rsidR="007C6CC9" w:rsidRPr="00BC005E" w:rsidRDefault="007C6CC9" w:rsidP="00F44733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La educación de la conciencia moral.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3AAC" w:rsidRPr="00ED20A6" w:rsidRDefault="00773AAC" w:rsidP="00773A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D20A6">
              <w:rPr>
                <w:rFonts w:ascii="Arial" w:hAnsi="Arial" w:cs="Arial"/>
                <w:b/>
                <w:sz w:val="18"/>
                <w:szCs w:val="18"/>
                <w:lang w:val="es-CL"/>
              </w:rPr>
              <w:t>Pensamiento crítico</w:t>
            </w:r>
          </w:p>
          <w:p w:rsidR="00773AAC" w:rsidRPr="00773AAC" w:rsidRDefault="00773AAC" w:rsidP="00773AA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3AAC" w:rsidRPr="00BC005E" w:rsidRDefault="00773AAC" w:rsidP="00ED20A6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Inf</w:t>
            </w:r>
            <w:r w:rsidR="00F44733">
              <w:rPr>
                <w:rFonts w:ascii="Arial" w:hAnsi="Arial" w:cs="Arial"/>
                <w:sz w:val="18"/>
                <w:szCs w:val="18"/>
                <w:lang w:val="es-CL"/>
              </w:rPr>
              <w:t>erencia y descripción de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un problema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o tema extraído desde un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texto. Descompone, completa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y reorganiza el problema,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generando preguntas.</w:t>
            </w:r>
          </w:p>
          <w:p w:rsidR="00325D19" w:rsidRDefault="00325D19" w:rsidP="00ED20A6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Eval</w:t>
            </w:r>
            <w:r w:rsidR="00F44733">
              <w:rPr>
                <w:rFonts w:ascii="Arial" w:hAnsi="Arial" w:cs="Arial"/>
                <w:sz w:val="18"/>
                <w:szCs w:val="18"/>
                <w:lang w:val="es-CL"/>
              </w:rPr>
              <w:t>uación y selección de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información de diversa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procedencia comparando el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mismo tema en tres o más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fuentes. Fundamenta y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reflexiona sobre su selección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explicando los criterios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utilizados acorde al propósito y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contexto de la tarea o trabajo,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t>identificando argumentos.</w:t>
            </w:r>
            <w:r w:rsidR="00A7153A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3B29A8" w:rsidRPr="00BC005E" w:rsidRDefault="003B29A8" w:rsidP="003B29A8">
            <w:pPr>
              <w:pStyle w:val="Prrafodelista"/>
              <w:ind w:left="34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834DC" w:rsidRPr="00BC005E" w:rsidRDefault="00F44733" w:rsidP="00F44733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005E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Análi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sis </w:t>
            </w:r>
            <w:r w:rsidR="009834DC" w:rsidRPr="00BC005E">
              <w:rPr>
                <w:rFonts w:ascii="Arial" w:hAnsi="Arial" w:cs="Arial"/>
                <w:sz w:val="18"/>
                <w:szCs w:val="18"/>
                <w:lang w:val="es-CL"/>
              </w:rPr>
              <w:t xml:space="preserve"> las partes de una acción humana con el fin de evaluarlas independientemente, para luego tomar una decisión moral.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153A" w:rsidRDefault="00A7153A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7F56A9" w:rsidRDefault="00082B8A" w:rsidP="000A3670">
            <w:pPr>
              <w:pStyle w:val="Prrafodelista"/>
              <w:numPr>
                <w:ilvl w:val="2"/>
                <w:numId w:val="19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082B8A" w:rsidRPr="007F56A9" w:rsidRDefault="00082B8A" w:rsidP="00082B8A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7F56A9" w:rsidRDefault="002B181E" w:rsidP="000A3670">
            <w:pPr>
              <w:pStyle w:val="Prrafodelista"/>
              <w:numPr>
                <w:ilvl w:val="2"/>
                <w:numId w:val="1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cumpliendo</w:t>
            </w:r>
            <w:r w:rsidR="00082B8A"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con los deberes y compromisos oportunamente y participando con interés en las actividades propuestas sean estas individuales o colectivas.</w:t>
            </w:r>
          </w:p>
          <w:p w:rsidR="00082B8A" w:rsidRPr="007F56A9" w:rsidRDefault="00082B8A" w:rsidP="00082B8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2B8A" w:rsidRPr="007F56A9" w:rsidRDefault="002B181E" w:rsidP="000A3670">
            <w:pPr>
              <w:pStyle w:val="Prrafodelista"/>
              <w:numPr>
                <w:ilvl w:val="2"/>
                <w:numId w:val="1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reconociendo</w:t>
            </w:r>
            <w:r w:rsidR="00082B8A"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la autoridad, demostrando buenos modales, cortesía </w:t>
            </w:r>
            <w:r w:rsidR="00082B8A">
              <w:rPr>
                <w:rFonts w:ascii="Arial" w:hAnsi="Arial" w:cs="Arial"/>
                <w:sz w:val="18"/>
                <w:szCs w:val="18"/>
                <w:lang w:val="es-CL"/>
              </w:rPr>
              <w:t xml:space="preserve">y deferencia en las relaciones </w:t>
            </w:r>
            <w:r w:rsidR="00082B8A" w:rsidRPr="007F56A9">
              <w:rPr>
                <w:rFonts w:ascii="Arial" w:hAnsi="Arial" w:cs="Arial"/>
                <w:sz w:val="18"/>
                <w:szCs w:val="18"/>
                <w:lang w:val="es-CL"/>
              </w:rPr>
              <w:t>con los demás.</w:t>
            </w:r>
          </w:p>
          <w:p w:rsidR="00082B8A" w:rsidRPr="005D4270" w:rsidRDefault="00082B8A" w:rsidP="00082B8A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B0957" w:rsidRPr="006C55F4" w:rsidRDefault="00AB0957" w:rsidP="00F44733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  <w:lang w:val="es-ES_tradnl"/>
              </w:rPr>
              <w:t>Comprende críticamente un</w:t>
            </w:r>
            <w:r w:rsidRPr="006C55F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texto filosófico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sobre </w:t>
            </w:r>
            <w:r w:rsidRPr="00475A3B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el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problema del relativismo moral</w:t>
            </w:r>
            <w:r w:rsidRPr="00475A3B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AB0957" w:rsidRPr="001D7AE5" w:rsidRDefault="00AB0957" w:rsidP="00F44733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D7AE5">
              <w:rPr>
                <w:rFonts w:ascii="Arial" w:hAnsi="Arial" w:cs="Arial"/>
                <w:sz w:val="18"/>
                <w:szCs w:val="18"/>
                <w:lang w:val="es-CL"/>
              </w:rPr>
              <w:t xml:space="preserve">Analiza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y evalúa críticament</w:t>
            </w:r>
            <w:r w:rsidRPr="001D7AE5">
              <w:rPr>
                <w:rFonts w:ascii="Arial" w:hAnsi="Arial" w:cs="Arial"/>
                <w:sz w:val="18"/>
                <w:szCs w:val="18"/>
                <w:lang w:val="es-CL"/>
              </w:rPr>
              <w:t xml:space="preserve">e una situación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cotidiana que posee </w:t>
            </w:r>
            <w:r w:rsidRPr="001D7AE5">
              <w:rPr>
                <w:rFonts w:ascii="Arial" w:hAnsi="Arial" w:cs="Arial"/>
                <w:sz w:val="18"/>
                <w:szCs w:val="18"/>
                <w:lang w:val="es-CL"/>
              </w:rPr>
              <w:t>implicancias morales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7D6A" w:rsidRDefault="00BC7D6A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7D6A" w:rsidRDefault="00BC7D6A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7D6A" w:rsidRDefault="00BC7D6A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7D6A" w:rsidRDefault="00BC7D6A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7D6A" w:rsidRDefault="00BC7D6A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66B61" w:rsidRPr="00771F32" w:rsidRDefault="00666B61" w:rsidP="00666B6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sz w:val="18"/>
                <w:szCs w:val="18"/>
                <w:lang w:val="es-CL"/>
              </w:rPr>
              <w:t>Evaluación Formativa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6407F" w:rsidRPr="0046407F" w:rsidRDefault="0046407F" w:rsidP="0046407F">
            <w:pPr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46407F">
              <w:rPr>
                <w:rFonts w:ascii="Arial" w:hAnsi="Arial" w:cs="Arial"/>
                <w:sz w:val="18"/>
                <w:szCs w:val="18"/>
                <w:lang w:val="es-ES_tradnl"/>
              </w:rPr>
              <w:t>Prueba consistente en la lectura crítica de textos filosóficos en los que se defienda y refute tanto el relativismo moral como la teoría de los actos intrínsecamente malos.</w:t>
            </w:r>
          </w:p>
          <w:p w:rsidR="0046407F" w:rsidRPr="0046407F" w:rsidRDefault="0046407F" w:rsidP="0046407F">
            <w:pPr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46407F">
              <w:rPr>
                <w:rFonts w:ascii="Arial" w:hAnsi="Arial" w:cs="Arial"/>
                <w:sz w:val="18"/>
                <w:szCs w:val="18"/>
                <w:lang w:val="es-ES_tradnl"/>
              </w:rPr>
              <w:t>Prueba consistente en el análisis de un caso moral.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834DC" w:rsidRDefault="009834D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834DC" w:rsidRDefault="009834D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834DC" w:rsidRDefault="009834D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666B6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30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B5AEC" w:rsidRDefault="00EB5AEC" w:rsidP="00EB5AEC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lastRenderedPageBreak/>
        <w:br w:type="page"/>
      </w:r>
    </w:p>
    <w:p w:rsidR="00EB5AEC" w:rsidRDefault="00EB5AEC" w:rsidP="00EB5AEC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B5AEC" w:rsidTr="00227D7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EB5AEC" w:rsidRPr="00837117" w:rsidRDefault="005C7EF4" w:rsidP="000A3670">
            <w:pPr>
              <w:pStyle w:val="Prrafodelista"/>
              <w:numPr>
                <w:ilvl w:val="1"/>
                <w:numId w:val="1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3F53A5">
              <w:rPr>
                <w:rFonts w:ascii="Arial" w:hAnsi="Arial" w:cs="Arial"/>
                <w:b/>
                <w:sz w:val="24"/>
                <w:szCs w:val="24"/>
                <w:lang w:val="es-MX"/>
              </w:rPr>
              <w:t>LA VIRTUD Y EL HOMBRE DE ARMAS</w:t>
            </w:r>
          </w:p>
        </w:tc>
      </w:tr>
      <w:tr w:rsidR="00EB5AEC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B5AEC" w:rsidRPr="006F09F2" w:rsidRDefault="003B29A8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3B29A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EB5AEC" w:rsidRPr="00E546EF" w:rsidRDefault="002B181E" w:rsidP="00E546EF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24</w:t>
            </w:r>
          </w:p>
        </w:tc>
        <w:tc>
          <w:tcPr>
            <w:tcW w:w="1034" w:type="dxa"/>
          </w:tcPr>
          <w:p w:rsidR="00EB5AEC" w:rsidRPr="00E546EF" w:rsidRDefault="002B181E" w:rsidP="00E546EF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EB5AEC" w:rsidRPr="00E546EF" w:rsidRDefault="002B181E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903" w:type="dxa"/>
          </w:tcPr>
          <w:p w:rsidR="00EB5AEC" w:rsidRPr="00E546EF" w:rsidRDefault="00E546EF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546EF">
              <w:rPr>
                <w:rFonts w:ascii="Arial" w:hAnsi="Arial" w:cs="Arial"/>
                <w:sz w:val="20"/>
                <w:szCs w:val="20"/>
                <w:lang w:val="es-CL"/>
              </w:rPr>
              <w:t>38</w:t>
            </w:r>
          </w:p>
        </w:tc>
        <w:tc>
          <w:tcPr>
            <w:tcW w:w="1104" w:type="dxa"/>
          </w:tcPr>
          <w:p w:rsidR="00EB5AEC" w:rsidRPr="00E546EF" w:rsidRDefault="00E546EF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546EF">
              <w:rPr>
                <w:rFonts w:ascii="Arial" w:hAnsi="Arial" w:cs="Arial"/>
                <w:sz w:val="20"/>
                <w:szCs w:val="20"/>
                <w:lang w:val="es-CL"/>
              </w:rPr>
              <w:t>28</w:t>
            </w:r>
            <w:r w:rsidR="002B181E">
              <w:rPr>
                <w:rFonts w:ascii="Arial" w:hAnsi="Arial" w:cs="Arial"/>
                <w:sz w:val="20"/>
                <w:szCs w:val="20"/>
                <w:lang w:val="es-CL"/>
              </w:rPr>
              <w:t>,5</w:t>
            </w:r>
          </w:p>
        </w:tc>
        <w:tc>
          <w:tcPr>
            <w:tcW w:w="1831" w:type="dxa"/>
          </w:tcPr>
          <w:p w:rsidR="00EB5AEC" w:rsidRPr="00E546EF" w:rsidRDefault="002B181E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19</w:t>
            </w:r>
          </w:p>
        </w:tc>
        <w:tc>
          <w:tcPr>
            <w:tcW w:w="1621" w:type="dxa"/>
          </w:tcPr>
          <w:p w:rsidR="00EB5AEC" w:rsidRPr="00E546EF" w:rsidRDefault="00E546EF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546EF">
              <w:rPr>
                <w:rFonts w:ascii="Arial" w:hAnsi="Arial" w:cs="Arial"/>
                <w:sz w:val="20"/>
                <w:szCs w:val="20"/>
                <w:lang w:val="es-CL"/>
              </w:rPr>
              <w:t>46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9479C" w:rsidRDefault="0099479C" w:rsidP="006C60F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C421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o los RdA N°</w:t>
            </w:r>
            <w:r w:rsidR="00C421C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2 y </w:t>
            </w:r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EB5AEC" w:rsidRPr="00E07FE0" w:rsidRDefault="00EB5AEC" w:rsidP="00EB5AEC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369"/>
        <w:gridCol w:w="3366"/>
        <w:gridCol w:w="3438"/>
      </w:tblGrid>
      <w:tr w:rsidR="00EB5AEC" w:rsidTr="00842C63">
        <w:trPr>
          <w:trHeight w:val="495"/>
        </w:trPr>
        <w:tc>
          <w:tcPr>
            <w:tcW w:w="336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36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B5AEC" w:rsidTr="00842C63">
        <w:tc>
          <w:tcPr>
            <w:tcW w:w="3369" w:type="dxa"/>
            <w:tcMar>
              <w:top w:w="57" w:type="dxa"/>
              <w:bottom w:w="57" w:type="dxa"/>
            </w:tcMar>
          </w:tcPr>
          <w:p w:rsidR="005C7EF4" w:rsidRDefault="005C7EF4" w:rsidP="005C7EF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AE" w:rsidRPr="000122A5" w:rsidRDefault="009359AE" w:rsidP="009359AE">
            <w:pPr>
              <w:pStyle w:val="Prrafodelista"/>
              <w:numPr>
                <w:ilvl w:val="2"/>
                <w:numId w:val="28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122A5">
              <w:rPr>
                <w:rFonts w:ascii="Arial" w:hAnsi="Arial" w:cs="Arial"/>
                <w:sz w:val="18"/>
                <w:szCs w:val="18"/>
                <w:lang w:val="es-CL"/>
              </w:rPr>
              <w:t>Discusión a partir de las preguntas rectoras planteadas.</w:t>
            </w:r>
          </w:p>
          <w:p w:rsidR="009359AE" w:rsidRDefault="005C7EF4" w:rsidP="005C7EF4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359AE">
              <w:rPr>
                <w:rFonts w:ascii="Arial" w:hAnsi="Arial" w:cs="Arial"/>
                <w:sz w:val="18"/>
                <w:szCs w:val="18"/>
                <w:lang w:val="es-CL"/>
              </w:rPr>
              <w:t>Lectura crítica de la Suma Teológica de santo Tomás de Aquino, II-II, Cuestión 40, Artículo 1.</w:t>
            </w:r>
          </w:p>
          <w:p w:rsidR="009359AE" w:rsidRDefault="005C7EF4" w:rsidP="005C7EF4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359AE">
              <w:rPr>
                <w:rFonts w:ascii="Arial" w:hAnsi="Arial" w:cs="Arial"/>
                <w:sz w:val="18"/>
                <w:szCs w:val="18"/>
                <w:lang w:val="es-CL"/>
              </w:rPr>
              <w:t>Lectura crítica del artículo “La autoridad, fundamento moral del mando” de Michael Mayne-Nicholls.</w:t>
            </w:r>
          </w:p>
          <w:p w:rsidR="009359AE" w:rsidRDefault="005C7EF4" w:rsidP="005C7EF4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359AE">
              <w:rPr>
                <w:rFonts w:ascii="Arial" w:hAnsi="Arial" w:cs="Arial"/>
                <w:sz w:val="18"/>
                <w:szCs w:val="18"/>
                <w:lang w:val="es-CL"/>
              </w:rPr>
              <w:t>Análisis de caso # 13: “¿El escape de Sócrates?”.</w:t>
            </w:r>
          </w:p>
          <w:p w:rsidR="009359AE" w:rsidRDefault="005C7EF4" w:rsidP="005C7EF4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359AE">
              <w:rPr>
                <w:rFonts w:ascii="Arial" w:hAnsi="Arial" w:cs="Arial"/>
                <w:sz w:val="18"/>
                <w:szCs w:val="18"/>
                <w:lang w:val="es-CL"/>
              </w:rPr>
              <w:t>Análisis de caso # 14: “El soldado y la granada”.</w:t>
            </w:r>
          </w:p>
          <w:p w:rsidR="009359AE" w:rsidRDefault="005C7EF4" w:rsidP="005C7EF4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359AE">
              <w:rPr>
                <w:rFonts w:ascii="Arial" w:hAnsi="Arial" w:cs="Arial"/>
                <w:sz w:val="18"/>
                <w:szCs w:val="18"/>
                <w:lang w:val="es-CL"/>
              </w:rPr>
              <w:t>Análisis de caso # 15: “El poder del Anillo de Giges”.</w:t>
            </w:r>
          </w:p>
          <w:p w:rsidR="00EB5AEC" w:rsidRPr="009359AE" w:rsidRDefault="005C7EF4" w:rsidP="005C7EF4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359AE">
              <w:rPr>
                <w:rFonts w:ascii="Arial" w:hAnsi="Arial" w:cs="Arial"/>
                <w:sz w:val="18"/>
                <w:szCs w:val="18"/>
                <w:lang w:val="es-CL"/>
              </w:rPr>
              <w:t>Análisis y resolución de los casos morales propuestos.</w:t>
            </w: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366" w:type="dxa"/>
          </w:tcPr>
          <w:p w:rsidR="00EB5AEC" w:rsidRPr="00842C63" w:rsidRDefault="00EB5AEC" w:rsidP="00227D72">
            <w:pPr>
              <w:rPr>
                <w:rFonts w:ascii="Arial" w:hAnsi="Arial" w:cs="Arial"/>
                <w:b/>
                <w:sz w:val="8"/>
                <w:szCs w:val="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EB5AEC" w:rsidRPr="00A7153A" w:rsidRDefault="00EB5AEC" w:rsidP="00227D72">
            <w:pPr>
              <w:rPr>
                <w:rFonts w:ascii="Arial" w:hAnsi="Arial" w:cs="Arial"/>
                <w:sz w:val="12"/>
                <w:szCs w:val="12"/>
                <w:lang w:val="es-CL"/>
              </w:rPr>
            </w:pPr>
          </w:p>
          <w:p w:rsidR="00A3349A" w:rsidRPr="00F44733" w:rsidRDefault="00A3349A" w:rsidP="00F4473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733">
              <w:rPr>
                <w:rFonts w:ascii="Arial" w:hAnsi="Arial" w:cs="Arial"/>
                <w:sz w:val="18"/>
                <w:szCs w:val="18"/>
              </w:rPr>
              <w:t>El problema de la elección de una perspectiva moral.</w:t>
            </w:r>
          </w:p>
          <w:p w:rsidR="00A3349A" w:rsidRPr="00F44733" w:rsidRDefault="00A3349A" w:rsidP="00F4473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733">
              <w:rPr>
                <w:rFonts w:ascii="Arial" w:hAnsi="Arial" w:cs="Arial"/>
                <w:sz w:val="18"/>
                <w:szCs w:val="18"/>
              </w:rPr>
              <w:t>La demostración de la excelencia de la Ética de la Virtud.</w:t>
            </w:r>
          </w:p>
          <w:p w:rsidR="00A3349A" w:rsidRPr="00F44733" w:rsidRDefault="00A3349A" w:rsidP="00F4473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733">
              <w:rPr>
                <w:rFonts w:ascii="Arial" w:hAnsi="Arial" w:cs="Arial"/>
                <w:sz w:val="18"/>
                <w:szCs w:val="18"/>
              </w:rPr>
              <w:t>La virtud en la existencia moral del hombre.</w:t>
            </w:r>
          </w:p>
          <w:p w:rsidR="00A3349A" w:rsidRPr="00F44733" w:rsidRDefault="00A3349A" w:rsidP="00F4473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733">
              <w:rPr>
                <w:rFonts w:ascii="Arial" w:hAnsi="Arial" w:cs="Arial"/>
                <w:sz w:val="18"/>
                <w:szCs w:val="18"/>
              </w:rPr>
              <w:t>El horizonte moral de la Armada de Chile.</w:t>
            </w:r>
          </w:p>
          <w:p w:rsidR="00A3349A" w:rsidRPr="00F44733" w:rsidRDefault="00A3349A" w:rsidP="00F4473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733">
              <w:rPr>
                <w:rFonts w:ascii="Arial" w:hAnsi="Arial" w:cs="Arial"/>
                <w:sz w:val="18"/>
                <w:szCs w:val="18"/>
              </w:rPr>
              <w:t>El problema de la “Guerra Justa”.</w:t>
            </w:r>
          </w:p>
          <w:p w:rsidR="00A3349A" w:rsidRPr="00F44733" w:rsidRDefault="00A3349A" w:rsidP="00F4473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733">
              <w:rPr>
                <w:rFonts w:ascii="Arial" w:hAnsi="Arial" w:cs="Arial"/>
                <w:sz w:val="18"/>
                <w:szCs w:val="18"/>
              </w:rPr>
              <w:t>La relación de subordinación: elmando.</w:t>
            </w:r>
          </w:p>
          <w:p w:rsidR="00A3349A" w:rsidRPr="00F44733" w:rsidRDefault="00A3349A" w:rsidP="00F4473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733">
              <w:rPr>
                <w:rFonts w:ascii="Arial" w:hAnsi="Arial" w:cs="Arial"/>
                <w:sz w:val="18"/>
                <w:szCs w:val="18"/>
              </w:rPr>
              <w:t>Sobre las dos herramientas del mando: poder y autoridad.</w:t>
            </w:r>
          </w:p>
          <w:p w:rsidR="00A3349A" w:rsidRPr="00F44733" w:rsidRDefault="00A3349A" w:rsidP="00F4473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733">
              <w:rPr>
                <w:rFonts w:ascii="Arial" w:hAnsi="Arial" w:cs="Arial"/>
                <w:sz w:val="18"/>
                <w:szCs w:val="18"/>
              </w:rPr>
              <w:t>Sobre los atributos propios de la relación de subordinación.</w:t>
            </w:r>
          </w:p>
          <w:p w:rsidR="00A3349A" w:rsidRPr="00F44733" w:rsidRDefault="00A3349A" w:rsidP="00F4473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733">
              <w:rPr>
                <w:rFonts w:ascii="Arial" w:hAnsi="Arial" w:cs="Arial"/>
                <w:sz w:val="18"/>
                <w:szCs w:val="18"/>
              </w:rPr>
              <w:t>Sobre los posibles límites en la observancia de una orden.</w:t>
            </w:r>
          </w:p>
          <w:p w:rsidR="00A3349A" w:rsidRPr="00F44733" w:rsidRDefault="00A3349A" w:rsidP="00F4473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733">
              <w:rPr>
                <w:rFonts w:ascii="Arial" w:hAnsi="Arial" w:cs="Arial"/>
                <w:sz w:val="18"/>
                <w:szCs w:val="18"/>
              </w:rPr>
              <w:t>El problema de la exigencia del ideal moral del heroísmo.</w:t>
            </w:r>
          </w:p>
          <w:p w:rsidR="00A3349A" w:rsidRPr="00F44733" w:rsidRDefault="00A3349A" w:rsidP="00F4473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733">
              <w:rPr>
                <w:rFonts w:ascii="Arial" w:hAnsi="Arial" w:cs="Arial"/>
                <w:sz w:val="18"/>
                <w:szCs w:val="18"/>
              </w:rPr>
              <w:t>El problema de la consistencia moral cualesquiera sean las circunstancias.</w:t>
            </w:r>
          </w:p>
          <w:p w:rsidR="00A3349A" w:rsidRPr="00F44733" w:rsidRDefault="00A3349A" w:rsidP="00F44733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733">
              <w:rPr>
                <w:rFonts w:ascii="Arial" w:hAnsi="Arial" w:cs="Arial"/>
                <w:sz w:val="18"/>
                <w:szCs w:val="18"/>
              </w:rPr>
              <w:t>El problema de la determinación del carácter moral del hombre de armas.</w:t>
            </w:r>
          </w:p>
          <w:p w:rsidR="00EB5AEC" w:rsidRPr="00A7153A" w:rsidRDefault="00EB5AEC" w:rsidP="00227D72">
            <w:pPr>
              <w:rPr>
                <w:rFonts w:ascii="Arial" w:hAnsi="Arial" w:cs="Arial"/>
                <w:b/>
                <w:sz w:val="12"/>
                <w:szCs w:val="12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773AAC" w:rsidRDefault="00773AAC" w:rsidP="00773AA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3AAC" w:rsidRPr="00F44733" w:rsidRDefault="00773AAC" w:rsidP="00773A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44733">
              <w:rPr>
                <w:rFonts w:ascii="Arial" w:hAnsi="Arial" w:cs="Arial"/>
                <w:b/>
                <w:sz w:val="18"/>
                <w:szCs w:val="18"/>
                <w:lang w:val="es-CL"/>
              </w:rPr>
              <w:t>Pensamiento crítico</w:t>
            </w:r>
          </w:p>
          <w:p w:rsidR="00773AAC" w:rsidRPr="00842C63" w:rsidRDefault="00773AAC" w:rsidP="00773AAC">
            <w:pPr>
              <w:rPr>
                <w:rFonts w:ascii="Arial" w:hAnsi="Arial" w:cs="Arial"/>
                <w:sz w:val="8"/>
                <w:szCs w:val="8"/>
                <w:lang w:val="es-CL"/>
              </w:rPr>
            </w:pPr>
          </w:p>
          <w:p w:rsidR="009834DC" w:rsidRDefault="009834DC" w:rsidP="00A7153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Constru</w:t>
            </w:r>
            <w:r w:rsidR="00F44733">
              <w:rPr>
                <w:rFonts w:ascii="Arial" w:hAnsi="Arial" w:cs="Arial"/>
                <w:sz w:val="18"/>
                <w:szCs w:val="18"/>
                <w:lang w:val="es-CL"/>
              </w:rPr>
              <w:t xml:space="preserve">cción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lógica y ordenada</w:t>
            </w:r>
            <w:r w:rsidR="00F44733">
              <w:rPr>
                <w:rFonts w:ascii="Arial" w:hAnsi="Arial" w:cs="Arial"/>
                <w:sz w:val="18"/>
                <w:szCs w:val="18"/>
                <w:lang w:val="es-CL"/>
              </w:rPr>
              <w:t xml:space="preserve"> de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una argumentación en la que se desarrolle una problemática de naturaleza filosófica.</w:t>
            </w:r>
          </w:p>
          <w:p w:rsidR="00325D19" w:rsidRPr="0067271B" w:rsidRDefault="00325D19" w:rsidP="00842C63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271B">
              <w:rPr>
                <w:rFonts w:ascii="Arial" w:hAnsi="Arial" w:cs="Arial"/>
                <w:sz w:val="18"/>
                <w:szCs w:val="18"/>
                <w:lang w:val="es-CL"/>
              </w:rPr>
              <w:t>Eval</w:t>
            </w:r>
            <w:r w:rsidR="00F44733">
              <w:rPr>
                <w:rFonts w:ascii="Arial" w:hAnsi="Arial" w:cs="Arial"/>
                <w:sz w:val="18"/>
                <w:szCs w:val="18"/>
                <w:lang w:val="es-CL"/>
              </w:rPr>
              <w:t>uación y selección</w:t>
            </w:r>
            <w:r w:rsidR="00A7153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67271B">
              <w:rPr>
                <w:rFonts w:ascii="Arial" w:hAnsi="Arial" w:cs="Arial"/>
                <w:sz w:val="18"/>
                <w:szCs w:val="18"/>
                <w:lang w:val="es-CL"/>
              </w:rPr>
              <w:t>información de diversa</w:t>
            </w:r>
            <w:r w:rsidR="00A7153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67271B">
              <w:rPr>
                <w:rFonts w:ascii="Arial" w:hAnsi="Arial" w:cs="Arial"/>
                <w:sz w:val="18"/>
                <w:szCs w:val="18"/>
                <w:lang w:val="es-CL"/>
              </w:rPr>
              <w:t>procedencia comparando el</w:t>
            </w:r>
            <w:r w:rsidR="00A7153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67271B">
              <w:rPr>
                <w:rFonts w:ascii="Arial" w:hAnsi="Arial" w:cs="Arial"/>
                <w:sz w:val="18"/>
                <w:szCs w:val="18"/>
                <w:lang w:val="es-CL"/>
              </w:rPr>
              <w:t>mismo tema en tres o más</w:t>
            </w:r>
            <w:r w:rsidR="00A7153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67271B">
              <w:rPr>
                <w:rFonts w:ascii="Arial" w:hAnsi="Arial" w:cs="Arial"/>
                <w:sz w:val="18"/>
                <w:szCs w:val="18"/>
                <w:lang w:val="es-CL"/>
              </w:rPr>
              <w:t>fuentes. Fundamenta y</w:t>
            </w:r>
            <w:r w:rsidR="00A7153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67271B">
              <w:rPr>
                <w:rFonts w:ascii="Arial" w:hAnsi="Arial" w:cs="Arial"/>
                <w:sz w:val="18"/>
                <w:szCs w:val="18"/>
                <w:lang w:val="es-CL"/>
              </w:rPr>
              <w:t>reflexiona sobre su selección</w:t>
            </w:r>
            <w:r w:rsidR="00A7153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67271B">
              <w:rPr>
                <w:rFonts w:ascii="Arial" w:hAnsi="Arial" w:cs="Arial"/>
                <w:sz w:val="18"/>
                <w:szCs w:val="18"/>
                <w:lang w:val="es-CL"/>
              </w:rPr>
              <w:t>explicando los criterios</w:t>
            </w:r>
            <w:r w:rsidR="00A7153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842C63">
              <w:rPr>
                <w:rFonts w:ascii="Arial" w:hAnsi="Arial" w:cs="Arial"/>
                <w:sz w:val="18"/>
                <w:szCs w:val="18"/>
                <w:lang w:val="es-CL"/>
              </w:rPr>
              <w:t>utilizados acorde al propósito y</w:t>
            </w:r>
            <w:r w:rsidR="00A7153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67271B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contexto de la tarea o trabajo,</w:t>
            </w:r>
            <w:r w:rsidR="00842C6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identificando argumentos.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7F56A9" w:rsidRDefault="00082B8A" w:rsidP="000A367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082B8A" w:rsidRPr="007F56A9" w:rsidRDefault="00082B8A" w:rsidP="00082B8A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7F56A9" w:rsidRDefault="002B181E" w:rsidP="000A367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cumpliendo</w:t>
            </w:r>
            <w:r w:rsidR="00082B8A"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con los deberes y compromisos oportunamente y participando con interés en las actividades propuestas sean estas individuales o colectivas.</w:t>
            </w:r>
          </w:p>
          <w:p w:rsidR="00082B8A" w:rsidRPr="007F56A9" w:rsidRDefault="00082B8A" w:rsidP="00082B8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2B8A" w:rsidRPr="007F56A9" w:rsidRDefault="002B181E" w:rsidP="000A367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F56A9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reconociendo</w:t>
            </w:r>
            <w:r w:rsidR="00082B8A" w:rsidRPr="007F56A9">
              <w:rPr>
                <w:rFonts w:ascii="Arial" w:hAnsi="Arial" w:cs="Arial"/>
                <w:sz w:val="18"/>
                <w:szCs w:val="18"/>
                <w:lang w:val="es-CL"/>
              </w:rPr>
              <w:t xml:space="preserve"> la autoridad, demostrando buenos modales, cortesía </w:t>
            </w:r>
            <w:r w:rsidR="00082B8A">
              <w:rPr>
                <w:rFonts w:ascii="Arial" w:hAnsi="Arial" w:cs="Arial"/>
                <w:sz w:val="18"/>
                <w:szCs w:val="18"/>
                <w:lang w:val="es-CL"/>
              </w:rPr>
              <w:t xml:space="preserve">y deferencia en las relaciones </w:t>
            </w:r>
            <w:r w:rsidR="00082B8A" w:rsidRPr="007F56A9">
              <w:rPr>
                <w:rFonts w:ascii="Arial" w:hAnsi="Arial" w:cs="Arial"/>
                <w:sz w:val="18"/>
                <w:szCs w:val="18"/>
                <w:lang w:val="es-CL"/>
              </w:rPr>
              <w:t>con los demás.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80F21" w:rsidRPr="00D139A8" w:rsidRDefault="00880F21" w:rsidP="00880F2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39A8"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roduce</w:t>
            </w:r>
            <w:r w:rsidRPr="00D139A8">
              <w:rPr>
                <w:rFonts w:ascii="Arial" w:hAnsi="Arial" w:cs="Arial"/>
                <w:sz w:val="18"/>
                <w:szCs w:val="18"/>
                <w:lang w:val="es-CL"/>
              </w:rPr>
              <w:t xml:space="preserve"> un texto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argumentativo sobre </w:t>
            </w:r>
            <w:r w:rsidRPr="001A209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la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Ética de la Virtud</w:t>
            </w:r>
            <w:r w:rsidRPr="001A2092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880F21" w:rsidRPr="00D139A8" w:rsidRDefault="00880F21" w:rsidP="00880F2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39A8"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roduce</w:t>
            </w:r>
            <w:r w:rsidRPr="00D139A8">
              <w:rPr>
                <w:rFonts w:ascii="Arial" w:hAnsi="Arial" w:cs="Arial"/>
                <w:sz w:val="18"/>
                <w:szCs w:val="18"/>
                <w:lang w:val="es-CL"/>
              </w:rPr>
              <w:t xml:space="preserve"> un texto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argumentativo sobre </w:t>
            </w:r>
            <w:r w:rsidRPr="001A209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el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Ethos Naval</w:t>
            </w:r>
            <w:r w:rsidRPr="001A2092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433CC" w:rsidRDefault="005433C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433CC" w:rsidRDefault="005433C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433CC" w:rsidRDefault="005433C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433CC" w:rsidRDefault="005433C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433CC" w:rsidRDefault="005433C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433CC" w:rsidRDefault="005433C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433CC" w:rsidRDefault="005433C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433CC" w:rsidRDefault="005433C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66B61" w:rsidRPr="00771F32" w:rsidRDefault="00666B61" w:rsidP="00666B6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sz w:val="18"/>
                <w:szCs w:val="18"/>
                <w:lang w:val="es-CL"/>
              </w:rPr>
              <w:t xml:space="preserve">Evaluación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Sumativa</w:t>
            </w:r>
          </w:p>
          <w:p w:rsidR="00EB5AEC" w:rsidRPr="007D0471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D0471" w:rsidRPr="007D0471" w:rsidRDefault="007D0471" w:rsidP="00842C63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7D0471">
              <w:rPr>
                <w:rFonts w:ascii="Arial" w:hAnsi="Arial" w:cs="Arial"/>
                <w:sz w:val="18"/>
                <w:szCs w:val="18"/>
                <w:lang w:val="es-ES_tradnl"/>
              </w:rPr>
              <w:t>Elaboración de un texto en el que se demuestre por qué la perspectiva moral que mejor se adecua a los requerimientos de la vida del hombre de armas es la Ética de la virtud.</w:t>
            </w:r>
          </w:p>
          <w:p w:rsidR="007D0471" w:rsidRPr="007D0471" w:rsidRDefault="007D0471" w:rsidP="00842C63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7D0471">
              <w:rPr>
                <w:rFonts w:ascii="Arial" w:hAnsi="Arial" w:cs="Arial"/>
                <w:sz w:val="18"/>
                <w:szCs w:val="18"/>
                <w:lang w:val="es-ES_tradnl"/>
              </w:rPr>
              <w:t>Elaboración de un texto en el que se sintetice, a partir de los contenidos revisados durante el curso, en qué consiste el Ethos Naval.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666B6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36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B5AEC" w:rsidRDefault="00EB5AEC" w:rsidP="00EB5AEC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lastRenderedPageBreak/>
        <w:br w:type="page"/>
      </w: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0A3670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837117" w:rsidRPr="0083711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837117" w:rsidTr="00690527">
        <w:tc>
          <w:tcPr>
            <w:tcW w:w="3085" w:type="dxa"/>
            <w:tcMar>
              <w:top w:w="57" w:type="dxa"/>
              <w:bottom w:w="57" w:type="dxa"/>
            </w:tcMar>
          </w:tcPr>
          <w:p w:rsidR="00280311" w:rsidRPr="00280311" w:rsidRDefault="00280311" w:rsidP="00280311">
            <w:pPr>
              <w:pStyle w:val="Encabezado"/>
              <w:rPr>
                <w:rFonts w:ascii="Arial" w:hAnsi="Arial" w:cs="Arial"/>
                <w:b/>
                <w:sz w:val="18"/>
                <w:szCs w:val="18"/>
              </w:rPr>
            </w:pPr>
            <w:r w:rsidRPr="00280311">
              <w:rPr>
                <w:rFonts w:ascii="Arial" w:hAnsi="Arial" w:cs="Arial"/>
                <w:b/>
                <w:sz w:val="18"/>
                <w:szCs w:val="18"/>
              </w:rPr>
              <w:t xml:space="preserve">TEXTO GUÍA </w:t>
            </w:r>
          </w:p>
          <w:p w:rsidR="00280311" w:rsidRDefault="00280311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Alvira, Cavell, Melendo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Metafísica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Eunsa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1993</w:t>
            </w:r>
            <w:r w:rsidRPr="00EE3718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García, José Ángel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Antropología Filosófica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Eunsa</w:t>
            </w:r>
          </w:p>
          <w:p w:rsid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2010</w:t>
            </w:r>
            <w:r w:rsidRPr="00EE3718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Widow, José Luis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Introducción a la Ética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Editorial Globo</w:t>
            </w:r>
          </w:p>
          <w:p w:rsid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2009</w:t>
            </w:r>
            <w:r w:rsidRPr="00EE3718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Widow, Juan Antonio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El Hombre, animal político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Ediciones Nueva Hispanidad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2007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280311" w:rsidRDefault="00280311" w:rsidP="00280311">
            <w:pPr>
              <w:pStyle w:val="Encabezad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0311" w:rsidRPr="00280311" w:rsidRDefault="00280311" w:rsidP="00280311">
            <w:pPr>
              <w:pStyle w:val="Encabezado"/>
              <w:rPr>
                <w:rFonts w:ascii="Arial" w:hAnsi="Arial" w:cs="Arial"/>
                <w:b/>
                <w:sz w:val="18"/>
                <w:szCs w:val="18"/>
              </w:rPr>
            </w:pPr>
            <w:r w:rsidRPr="00280311">
              <w:rPr>
                <w:rFonts w:ascii="Arial" w:hAnsi="Arial" w:cs="Arial"/>
                <w:b/>
                <w:sz w:val="18"/>
                <w:szCs w:val="18"/>
              </w:rPr>
              <w:t>LECTURA COMPLEMENTARIA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Aristóteles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Ética a Nicómaco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Editorial Gredos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1985</w:t>
            </w:r>
          </w:p>
          <w:p w:rsidR="00EE3718" w:rsidRPr="00EE3718" w:rsidRDefault="0044686B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Libro I. </w:t>
            </w:r>
            <w:r w:rsidR="00EE3718" w:rsidRPr="00EE3718">
              <w:rPr>
                <w:rFonts w:ascii="Arial" w:hAnsi="Arial" w:cs="Arial"/>
                <w:sz w:val="18"/>
                <w:szCs w:val="18"/>
              </w:rPr>
              <w:t>Libro X.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Aristóteles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Metafísica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Editorial Gredos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2011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Libro I.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Aristóteles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Política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Editorial Gredos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1988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Libro I.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Ayllón, José Ramón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Ética Razonada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Editorial Palabra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2001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Casanova, Carlos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El hombre, frontera entre lo inteligible y lo sensible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Ediciones UC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2010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Capítulo 2.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Ministerio de Defensa Nacional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Subsecretaría de las F.F.A.A.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Ordenanza de la Armada de Chile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Ordinario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1988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Tratado Primero, Capítulos V, VI, VII.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De Aquino, Tomás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Cuestión sobre las virtudes en general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BAC</w:t>
            </w:r>
          </w:p>
          <w:p w:rsid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2003</w:t>
            </w:r>
            <w:r w:rsidRPr="00EE3718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De Aquino, Tomás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Suma Teológica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BAC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1990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Tomo II (Parte I-II).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De Aquino, Tomás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Suma contra gentiles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BAC</w:t>
            </w:r>
          </w:p>
          <w:p w:rsid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2007</w:t>
            </w:r>
            <w:r w:rsidRPr="00EE3718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Libro III.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García-Huidobro, Joaquín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El anillo de Giges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Editorial Andrés Bello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2007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García-Huidobro, Joaquín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¿Para qué sirve la política?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Instituto Res Publica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2012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Capítulo 1.</w:t>
            </w:r>
          </w:p>
          <w:p w:rsid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Gómez, Germán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¿Qué es la Ética?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Editorial Estudios Ethos</w:t>
            </w:r>
          </w:p>
          <w:p w:rsid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1988</w:t>
            </w:r>
            <w:r w:rsidRPr="00EE3718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Lorda, Juan Luis,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Moral. El arte de vivir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Libros mc</w:t>
            </w:r>
          </w:p>
          <w:p w:rsid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2003</w:t>
            </w:r>
            <w:r w:rsidRPr="00EE3718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Mayne-Nicholls, Michael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La autoridad, fundamento moral del mando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Revista de Marina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6/2015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Millán Puelles, Antonio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Fundamentos de Filosofía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lastRenderedPageBreak/>
              <w:t>Ediciones RIALP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1985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Pieper, Josef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Las Virtudes fundamentales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Ediciones RIALP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2003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Platón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Critón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Editorial Gredos</w:t>
            </w:r>
          </w:p>
          <w:p w:rsid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1981</w:t>
            </w:r>
            <w:r w:rsidRPr="00EE3718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Platón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La República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Alianza Editorial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1999</w:t>
            </w:r>
            <w:r w:rsidRPr="00EE3718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Libro VII.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Rodríguez, Ángel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Ética General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Eunsa</w:t>
            </w:r>
          </w:p>
          <w:p w:rsid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2004</w:t>
            </w:r>
            <w:r w:rsidRPr="00EE3718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Spaemann, Robert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Ética, Cuestiones Fundamentales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Eunsa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2010</w:t>
            </w:r>
            <w:r w:rsidRPr="00EE3718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Widow, Juan Antonio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Curso de Metafísica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 xml:space="preserve">Globo Editores </w:t>
            </w:r>
          </w:p>
          <w:p w:rsidR="00EE3718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2012</w:t>
            </w:r>
            <w:r w:rsidRPr="00EE3718">
              <w:rPr>
                <w:rFonts w:ascii="Arial" w:hAnsi="Arial" w:cs="Arial"/>
                <w:sz w:val="18"/>
                <w:szCs w:val="18"/>
              </w:rPr>
              <w:tab/>
            </w:r>
          </w:p>
          <w:p w:rsidR="00604FE3" w:rsidRPr="00EE3718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EE3718">
              <w:rPr>
                <w:rFonts w:ascii="Arial" w:hAnsi="Arial" w:cs="Arial"/>
                <w:sz w:val="18"/>
                <w:szCs w:val="18"/>
              </w:rPr>
              <w:t>Texto completo.</w:t>
            </w:r>
          </w:p>
          <w:p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837117" w:rsidRPr="00842C63" w:rsidRDefault="00842C63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42C63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Material para tomar apuntes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604FE3" w:rsidRPr="00842C63" w:rsidRDefault="00842C6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42C63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 con Data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604FE3" w:rsidRPr="00842C63" w:rsidRDefault="00842C6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42C63">
              <w:rPr>
                <w:rFonts w:ascii="Arial" w:hAnsi="Arial" w:cs="Arial"/>
                <w:b/>
                <w:sz w:val="20"/>
                <w:szCs w:val="20"/>
                <w:lang w:val="es-CL"/>
              </w:rPr>
              <w:t>Office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</w:tbl>
    <w:p w:rsidR="00E546EF" w:rsidRDefault="00E546EF">
      <w:pPr>
        <w:rPr>
          <w:rFonts w:ascii="Arial" w:hAnsi="Arial" w:cs="Arial"/>
          <w:b/>
          <w:sz w:val="18"/>
          <w:szCs w:val="18"/>
          <w:lang w:val="es-CL"/>
        </w:rPr>
      </w:pPr>
    </w:p>
    <w:p w:rsidR="00E546EF" w:rsidRDefault="00E546E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E546EF" w:rsidRDefault="00E546EF" w:rsidP="00E546E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064" w:type="dxa"/>
        <w:tblInd w:w="-176" w:type="dxa"/>
        <w:tblLook w:val="04A0" w:firstRow="1" w:lastRow="0" w:firstColumn="1" w:lastColumn="0" w:noHBand="0" w:noVBand="1"/>
      </w:tblPr>
      <w:tblGrid>
        <w:gridCol w:w="10064"/>
      </w:tblGrid>
      <w:tr w:rsidR="00E546EF" w:rsidTr="00E546EF">
        <w:tc>
          <w:tcPr>
            <w:tcW w:w="10064" w:type="dxa"/>
            <w:shd w:val="clear" w:color="auto" w:fill="BFBFBF" w:themeFill="background1" w:themeFillShade="BF"/>
            <w:tcMar>
              <w:top w:w="85" w:type="dxa"/>
              <w:bottom w:w="85" w:type="dxa"/>
            </w:tcMar>
          </w:tcPr>
          <w:p w:rsidR="00E546EF" w:rsidRDefault="00E546EF" w:rsidP="00E546EF">
            <w:pPr>
              <w:pStyle w:val="Prrafodelista"/>
              <w:numPr>
                <w:ilvl w:val="0"/>
                <w:numId w:val="48"/>
              </w:numPr>
              <w:ind w:left="720" w:hanging="11"/>
            </w:pPr>
            <w:r>
              <w:rPr>
                <w:b/>
                <w:bCs/>
                <w:sz w:val="28"/>
              </w:rPr>
              <w:t xml:space="preserve">   CÁLCULO DE CANTIDAD DE HORAS DE DEDICACIÓN (SCT – CHILE)</w:t>
            </w:r>
          </w:p>
        </w:tc>
      </w:tr>
    </w:tbl>
    <w:tbl>
      <w:tblPr>
        <w:tblpPr w:leftFromText="141" w:rightFromText="141" w:bottomFromText="200" w:vertAnchor="text" w:horzAnchor="page" w:tblpX="1461" w:tblpY="102"/>
        <w:tblOverlap w:val="never"/>
        <w:tblW w:w="1015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3"/>
        <w:gridCol w:w="1986"/>
        <w:gridCol w:w="184"/>
        <w:gridCol w:w="1801"/>
        <w:gridCol w:w="2141"/>
      </w:tblGrid>
      <w:tr w:rsidR="00E546EF" w:rsidTr="00E546EF">
        <w:trPr>
          <w:trHeight w:val="664"/>
        </w:trPr>
        <w:tc>
          <w:tcPr>
            <w:tcW w:w="4043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112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de horas de dedicación</w:t>
            </w:r>
          </w:p>
        </w:tc>
      </w:tr>
      <w:tr w:rsidR="00E546EF" w:rsidTr="00E546EF">
        <w:trPr>
          <w:trHeight w:val="374"/>
        </w:trPr>
        <w:tc>
          <w:tcPr>
            <w:tcW w:w="4043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de horas en la semana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de semanas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total de horas</w:t>
            </w:r>
          </w:p>
        </w:tc>
      </w:tr>
      <w:tr w:rsidR="00E546EF" w:rsidTr="00E546EF">
        <w:trPr>
          <w:trHeight w:val="397"/>
        </w:trPr>
        <w:tc>
          <w:tcPr>
            <w:tcW w:w="10155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PRESENCIAL</w:t>
            </w:r>
            <w:r>
              <w:rPr>
                <w:b/>
                <w:color w:val="000000"/>
              </w:rPr>
              <w:t xml:space="preserve"> (El Profesor está presente)</w:t>
            </w:r>
          </w:p>
        </w:tc>
      </w:tr>
      <w:tr w:rsidR="00E546EF" w:rsidTr="00E546EF">
        <w:trPr>
          <w:trHeight w:val="420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BB020A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2,3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BB020A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32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827E5D" w:rsidP="00E546EF">
            <w:pPr>
              <w:spacing w:after="0" w:line="240" w:lineRule="auto"/>
              <w:jc w:val="center"/>
            </w:pPr>
            <w:r>
              <w:t>72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Actividades Prácticas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  <w:r w:rsidR="00BB020A">
              <w:rPr>
                <w:szCs w:val="18"/>
              </w:rPr>
              <w:t>,8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BB020A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827E5D" w:rsidP="00E546EF">
            <w:pPr>
              <w:spacing w:after="0" w:line="240" w:lineRule="auto"/>
              <w:jc w:val="center"/>
            </w:pPr>
            <w:r>
              <w:t>22,5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Laboratorios / Taller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Desarrollo de Evaluaciones (pruebas, certámenes)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1,5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827E5D" w:rsidP="00E546EF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Desarrollo de Evaluaciones (exámenes)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827E5D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827E5D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957EE3" w:rsidP="00E546EF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Desarrollo de Ejercicios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Otras (Especificar)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E546EF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  <w:sz w:val="26"/>
                <w:szCs w:val="26"/>
              </w:rPr>
              <w:t>SUBTOTAL</w:t>
            </w:r>
            <w:r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957EE3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114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Cantidad de horas por actividad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Cantidad total de horas</w:t>
            </w:r>
          </w:p>
        </w:tc>
      </w:tr>
      <w:tr w:rsidR="00E546EF" w:rsidTr="00E546EF">
        <w:trPr>
          <w:trHeight w:val="397"/>
        </w:trPr>
        <w:tc>
          <w:tcPr>
            <w:tcW w:w="10155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NO PRESENCIAL</w:t>
            </w:r>
            <w:r>
              <w:rPr>
                <w:b/>
                <w:color w:val="000000"/>
              </w:rPr>
              <w:t xml:space="preserve"> (El Profesor no está presente)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Actividades prácticas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clases de Ayudantía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6EF" w:rsidRPr="009A1855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 w:rsidRPr="009A1855">
              <w:rPr>
                <w:color w:val="000000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6EF" w:rsidRPr="009A1855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 w:rsidRPr="009A1855">
              <w:rPr>
                <w:color w:val="000000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546EF" w:rsidRPr="009A1855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 w:rsidRPr="009A1855">
              <w:rPr>
                <w:color w:val="000000"/>
              </w:rP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Tareas solicitadas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Estudio Personal (Individual o grupal)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827E5D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827E5D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957EE3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957EE3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827E5D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bookmarkStart w:id="0" w:name="_GoBack"/>
            <w:bookmarkEnd w:id="0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957EE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57EE3">
              <w:rPr>
                <w:color w:val="000000"/>
              </w:rPr>
              <w:t>4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Otras (Especificar)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E546EF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SUBTOTAL</w:t>
            </w:r>
            <w:r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957EE3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</w:tr>
      <w:tr w:rsidR="00E546EF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TOTAL HORAS RELOJ (a+b)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957EE3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</w:tr>
      <w:tr w:rsidR="00E546EF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Número total de CRÉDITOS TRANSFERIBLES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E546EF" w:rsidRDefault="00957EE3" w:rsidP="00957EE3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07</w:t>
            </w:r>
          </w:p>
        </w:tc>
      </w:tr>
    </w:tbl>
    <w:p w:rsidR="00E546EF" w:rsidRDefault="00E546EF" w:rsidP="00E546EF">
      <w:pPr>
        <w:rPr>
          <w:rFonts w:ascii="Arial" w:hAnsi="Arial" w:cs="Arial"/>
          <w:b/>
          <w:sz w:val="18"/>
          <w:szCs w:val="18"/>
          <w:lang w:val="es-CL"/>
        </w:rPr>
      </w:pPr>
    </w:p>
    <w:p w:rsidR="00C01723" w:rsidRPr="00D94CA4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sectPr w:rsidR="00C01723" w:rsidRPr="00D94CA4" w:rsidSect="007259F5">
      <w:headerReference w:type="default" r:id="rId9"/>
      <w:footerReference w:type="default" r:id="rId10"/>
      <w:pgSz w:w="12240" w:h="15840" w:code="1"/>
      <w:pgMar w:top="993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CCE" w:rsidRDefault="00E47CCE" w:rsidP="002633C0">
      <w:pPr>
        <w:spacing w:after="0" w:line="240" w:lineRule="auto"/>
      </w:pPr>
      <w:r>
        <w:separator/>
      </w:r>
    </w:p>
  </w:endnote>
  <w:endnote w:type="continuationSeparator" w:id="0">
    <w:p w:rsidR="00E47CCE" w:rsidRDefault="00E47CCE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0F2" w:rsidRPr="00E37C41" w:rsidRDefault="00F830F2" w:rsidP="00F830F2">
    <w:pPr>
      <w:pStyle w:val="Piedepgina"/>
      <w:jc w:val="right"/>
      <w:rPr>
        <w:lang w:val="es-CL"/>
      </w:rPr>
    </w:pPr>
    <w:r>
      <w:rPr>
        <w:lang w:val="es-CL"/>
      </w:rPr>
      <w:t>DICIEMBRE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CCE" w:rsidRDefault="00E47CCE" w:rsidP="002633C0">
      <w:pPr>
        <w:spacing w:after="0" w:line="240" w:lineRule="auto"/>
      </w:pPr>
      <w:r>
        <w:separator/>
      </w:r>
    </w:p>
  </w:footnote>
  <w:footnote w:type="continuationSeparator" w:id="0">
    <w:p w:rsidR="00E47CCE" w:rsidRDefault="00E47CCE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CCE" w:rsidRDefault="00E47CCE" w:rsidP="00C01723">
    <w:pPr>
      <w:pStyle w:val="Encabezado"/>
      <w:tabs>
        <w:tab w:val="clear" w:pos="8504"/>
        <w:tab w:val="right" w:pos="9639"/>
      </w:tabs>
      <w:rPr>
        <w:rFonts w:ascii="Arial" w:hAnsi="Arial" w:cs="Arial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 xml:space="preserve"> Pág.</w:t>
    </w:r>
    <w:r w:rsidRPr="00FA722B">
      <w:rPr>
        <w:rFonts w:ascii="Arial" w:hAnsi="Arial" w:cs="Arial"/>
      </w:rPr>
      <w:fldChar w:fldCharType="begin"/>
    </w:r>
    <w:r w:rsidRPr="00FA722B">
      <w:rPr>
        <w:rFonts w:ascii="Arial" w:hAnsi="Arial" w:cs="Arial"/>
      </w:rPr>
      <w:instrText xml:space="preserve"> PAGE   \* MERGEFORMAT </w:instrText>
    </w:r>
    <w:r w:rsidRPr="00FA722B">
      <w:rPr>
        <w:rFonts w:ascii="Arial" w:hAnsi="Arial" w:cs="Arial"/>
      </w:rPr>
      <w:fldChar w:fldCharType="separate"/>
    </w:r>
    <w:r w:rsidR="00827E5D">
      <w:rPr>
        <w:rFonts w:ascii="Arial" w:hAnsi="Arial" w:cs="Arial"/>
        <w:noProof/>
      </w:rPr>
      <w:t>21</w:t>
    </w:r>
    <w:r w:rsidRPr="00FA722B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2009DC">
      <w:rPr>
        <w:rFonts w:ascii="Arial" w:hAnsi="Arial" w:cs="Arial"/>
      </w:rPr>
      <w:t>2</w:t>
    </w:r>
    <w:r>
      <w:rPr>
        <w:rFonts w:ascii="Arial" w:hAnsi="Arial" w:cs="Arial"/>
      </w:rPr>
      <w:t>1</w:t>
    </w:r>
  </w:p>
  <w:p w:rsidR="00E47CCE" w:rsidRPr="00C01723" w:rsidRDefault="00E47CCE" w:rsidP="003B29A8">
    <w:pPr>
      <w:pStyle w:val="Encabezado"/>
      <w:tabs>
        <w:tab w:val="clear" w:pos="8504"/>
        <w:tab w:val="right" w:pos="9639"/>
      </w:tabs>
      <w:ind w:right="284"/>
      <w:jc w:val="right"/>
      <w:rPr>
        <w:rFonts w:ascii="Arial" w:hAnsi="Arial" w:cs="Arial"/>
        <w:color w:val="00B050"/>
      </w:rPr>
    </w:pPr>
    <w:r>
      <w:rPr>
        <w:rFonts w:ascii="Arial" w:hAnsi="Arial" w:cs="Arial"/>
      </w:rPr>
      <w:t xml:space="preserve">Filosofía, Ética y Moral </w:t>
    </w:r>
  </w:p>
  <w:p w:rsidR="00E47CCE" w:rsidRDefault="00E47C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36D"/>
    <w:multiLevelType w:val="multilevel"/>
    <w:tmpl w:val="4BD2164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6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8B4F27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03134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C47272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DCE56FF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11224B5"/>
    <w:multiLevelType w:val="multilevel"/>
    <w:tmpl w:val="EB1409B8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16D2E9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95F0EF1"/>
    <w:multiLevelType w:val="multilevel"/>
    <w:tmpl w:val="C7C0A0A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96872AA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B166140"/>
    <w:multiLevelType w:val="multilevel"/>
    <w:tmpl w:val="75465C9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1D0D221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4BA244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6791E71"/>
    <w:multiLevelType w:val="multilevel"/>
    <w:tmpl w:val="EB1409B8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8F748D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2CA731E0"/>
    <w:multiLevelType w:val="hybridMultilevel"/>
    <w:tmpl w:val="8A9E35F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1592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086439D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24D782C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39E02E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383050D3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8B42368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F543923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14B0C17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4737397B"/>
    <w:multiLevelType w:val="multilevel"/>
    <w:tmpl w:val="B4CED8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8ED71D6"/>
    <w:multiLevelType w:val="multilevel"/>
    <w:tmpl w:val="DAA20E4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8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4D3B0EBC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4E9E495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4F442C6E"/>
    <w:multiLevelType w:val="multilevel"/>
    <w:tmpl w:val="3B62B2D2"/>
    <w:lvl w:ilvl="0">
      <w:start w:val="1"/>
      <w:numFmt w:val="upperRoman"/>
      <w:lvlText w:val="%1.-"/>
      <w:lvlJc w:val="right"/>
      <w:pPr>
        <w:tabs>
          <w:tab w:val="num" w:pos="567"/>
        </w:tabs>
        <w:ind w:left="454" w:hanging="170"/>
      </w:pPr>
      <w:rPr>
        <w:rFonts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2" w15:restartNumberingAfterBreak="0">
    <w:nsid w:val="54FF0FBF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67F173E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A261BE4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5E6D42A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612B0AE4"/>
    <w:multiLevelType w:val="multilevel"/>
    <w:tmpl w:val="0CF44106"/>
    <w:numStyleLink w:val="PROGRAMASCOMPETENCIA"/>
  </w:abstractNum>
  <w:abstractNum w:abstractNumId="37" w15:restartNumberingAfterBreak="0">
    <w:nsid w:val="64F71B79"/>
    <w:multiLevelType w:val="hybridMultilevel"/>
    <w:tmpl w:val="F49228E4"/>
    <w:lvl w:ilvl="0" w:tplc="64E8A42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A7DCE"/>
    <w:multiLevelType w:val="multilevel"/>
    <w:tmpl w:val="0CF8E31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5B801A1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6B863DC3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D6878CE"/>
    <w:multiLevelType w:val="multilevel"/>
    <w:tmpl w:val="0CF44106"/>
    <w:numStyleLink w:val="PROGRAMASCOMPETENCIA"/>
  </w:abstractNum>
  <w:abstractNum w:abstractNumId="42" w15:restartNumberingAfterBreak="0">
    <w:nsid w:val="6EC141EA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1F227E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 w15:restartNumberingAfterBreak="0">
    <w:nsid w:val="74163170"/>
    <w:multiLevelType w:val="multilevel"/>
    <w:tmpl w:val="B8F4188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7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6" w15:restartNumberingAfterBreak="0">
    <w:nsid w:val="7D6D11C2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7" w15:restartNumberingAfterBreak="0">
    <w:nsid w:val="7DBF4D54"/>
    <w:multiLevelType w:val="multilevel"/>
    <w:tmpl w:val="C960E4E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5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36"/>
  </w:num>
  <w:num w:numId="4">
    <w:abstractNumId w:val="25"/>
  </w:num>
  <w:num w:numId="5">
    <w:abstractNumId w:val="28"/>
  </w:num>
  <w:num w:numId="6">
    <w:abstractNumId w:val="26"/>
  </w:num>
  <w:num w:numId="7">
    <w:abstractNumId w:val="41"/>
  </w:num>
  <w:num w:numId="8">
    <w:abstractNumId w:val="38"/>
  </w:num>
  <w:num w:numId="9">
    <w:abstractNumId w:val="8"/>
  </w:num>
  <w:num w:numId="10">
    <w:abstractNumId w:val="47"/>
  </w:num>
  <w:num w:numId="11">
    <w:abstractNumId w:val="0"/>
  </w:num>
  <w:num w:numId="12">
    <w:abstractNumId w:val="45"/>
  </w:num>
  <w:num w:numId="13">
    <w:abstractNumId w:val="27"/>
  </w:num>
  <w:num w:numId="14">
    <w:abstractNumId w:val="10"/>
  </w:num>
  <w:num w:numId="15">
    <w:abstractNumId w:val="11"/>
  </w:num>
  <w:num w:numId="16">
    <w:abstractNumId w:val="33"/>
  </w:num>
  <w:num w:numId="17">
    <w:abstractNumId w:val="46"/>
  </w:num>
  <w:num w:numId="18">
    <w:abstractNumId w:val="32"/>
  </w:num>
  <w:num w:numId="19">
    <w:abstractNumId w:val="30"/>
  </w:num>
  <w:num w:numId="20">
    <w:abstractNumId w:val="5"/>
  </w:num>
  <w:num w:numId="21">
    <w:abstractNumId w:val="14"/>
  </w:num>
  <w:num w:numId="22">
    <w:abstractNumId w:val="43"/>
  </w:num>
  <w:num w:numId="23">
    <w:abstractNumId w:val="7"/>
  </w:num>
  <w:num w:numId="24">
    <w:abstractNumId w:val="19"/>
  </w:num>
  <w:num w:numId="25">
    <w:abstractNumId w:val="4"/>
  </w:num>
  <w:num w:numId="26">
    <w:abstractNumId w:val="2"/>
  </w:num>
  <w:num w:numId="27">
    <w:abstractNumId w:val="35"/>
  </w:num>
  <w:num w:numId="28">
    <w:abstractNumId w:val="12"/>
  </w:num>
  <w:num w:numId="29">
    <w:abstractNumId w:val="15"/>
  </w:num>
  <w:num w:numId="30">
    <w:abstractNumId w:val="16"/>
  </w:num>
  <w:num w:numId="31">
    <w:abstractNumId w:val="44"/>
  </w:num>
  <w:num w:numId="32">
    <w:abstractNumId w:val="6"/>
  </w:num>
  <w:num w:numId="33">
    <w:abstractNumId w:val="13"/>
  </w:num>
  <w:num w:numId="34">
    <w:abstractNumId w:val="42"/>
  </w:num>
  <w:num w:numId="35">
    <w:abstractNumId w:val="18"/>
  </w:num>
  <w:num w:numId="36">
    <w:abstractNumId w:val="39"/>
  </w:num>
  <w:num w:numId="37">
    <w:abstractNumId w:val="24"/>
  </w:num>
  <w:num w:numId="38">
    <w:abstractNumId w:val="34"/>
  </w:num>
  <w:num w:numId="39">
    <w:abstractNumId w:val="21"/>
  </w:num>
  <w:num w:numId="40">
    <w:abstractNumId w:val="23"/>
  </w:num>
  <w:num w:numId="41">
    <w:abstractNumId w:val="17"/>
  </w:num>
  <w:num w:numId="42">
    <w:abstractNumId w:val="29"/>
  </w:num>
  <w:num w:numId="43">
    <w:abstractNumId w:val="9"/>
  </w:num>
  <w:num w:numId="44">
    <w:abstractNumId w:val="1"/>
  </w:num>
  <w:num w:numId="45">
    <w:abstractNumId w:val="37"/>
  </w:num>
  <w:num w:numId="46">
    <w:abstractNumId w:val="40"/>
  </w:num>
  <w:num w:numId="47">
    <w:abstractNumId w:val="20"/>
  </w:num>
  <w:num w:numId="48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BD8"/>
    <w:rsid w:val="000122A5"/>
    <w:rsid w:val="00027136"/>
    <w:rsid w:val="0003658A"/>
    <w:rsid w:val="00043949"/>
    <w:rsid w:val="00055100"/>
    <w:rsid w:val="00067031"/>
    <w:rsid w:val="00080AE0"/>
    <w:rsid w:val="00082B8A"/>
    <w:rsid w:val="0009326B"/>
    <w:rsid w:val="000935B8"/>
    <w:rsid w:val="000962A8"/>
    <w:rsid w:val="00097299"/>
    <w:rsid w:val="000A2552"/>
    <w:rsid w:val="000A3670"/>
    <w:rsid w:val="000C20A6"/>
    <w:rsid w:val="000D3ED6"/>
    <w:rsid w:val="000D4ED0"/>
    <w:rsid w:val="000D73F9"/>
    <w:rsid w:val="000F0108"/>
    <w:rsid w:val="000F5291"/>
    <w:rsid w:val="00101593"/>
    <w:rsid w:val="00102F17"/>
    <w:rsid w:val="00122C2D"/>
    <w:rsid w:val="001855D0"/>
    <w:rsid w:val="001A2092"/>
    <w:rsid w:val="001C6AE2"/>
    <w:rsid w:val="001C7E26"/>
    <w:rsid w:val="001D7AE5"/>
    <w:rsid w:val="001F12A1"/>
    <w:rsid w:val="001F3FCE"/>
    <w:rsid w:val="001F4768"/>
    <w:rsid w:val="002009DC"/>
    <w:rsid w:val="00205474"/>
    <w:rsid w:val="0022114A"/>
    <w:rsid w:val="00227D72"/>
    <w:rsid w:val="00244EDE"/>
    <w:rsid w:val="002568D7"/>
    <w:rsid w:val="002633C0"/>
    <w:rsid w:val="002641CE"/>
    <w:rsid w:val="00274CD5"/>
    <w:rsid w:val="00275425"/>
    <w:rsid w:val="00280311"/>
    <w:rsid w:val="00284C46"/>
    <w:rsid w:val="002B0678"/>
    <w:rsid w:val="002B181E"/>
    <w:rsid w:val="002B1F9A"/>
    <w:rsid w:val="002C1926"/>
    <w:rsid w:val="002D41FE"/>
    <w:rsid w:val="002E3300"/>
    <w:rsid w:val="002E43D2"/>
    <w:rsid w:val="00301D84"/>
    <w:rsid w:val="00316BD8"/>
    <w:rsid w:val="00325D19"/>
    <w:rsid w:val="00337D90"/>
    <w:rsid w:val="00344512"/>
    <w:rsid w:val="00360600"/>
    <w:rsid w:val="00362371"/>
    <w:rsid w:val="00364C39"/>
    <w:rsid w:val="003B29A8"/>
    <w:rsid w:val="003C0F95"/>
    <w:rsid w:val="003E34C1"/>
    <w:rsid w:val="003F51D6"/>
    <w:rsid w:val="003F51F8"/>
    <w:rsid w:val="003F53A5"/>
    <w:rsid w:val="00402D25"/>
    <w:rsid w:val="00412ADC"/>
    <w:rsid w:val="00426069"/>
    <w:rsid w:val="0044686B"/>
    <w:rsid w:val="004620D1"/>
    <w:rsid w:val="0046407F"/>
    <w:rsid w:val="0046665A"/>
    <w:rsid w:val="00475A3B"/>
    <w:rsid w:val="00476217"/>
    <w:rsid w:val="004959A4"/>
    <w:rsid w:val="004A6ADD"/>
    <w:rsid w:val="004C2883"/>
    <w:rsid w:val="004C47CD"/>
    <w:rsid w:val="004D78B6"/>
    <w:rsid w:val="004F078D"/>
    <w:rsid w:val="004F6BFA"/>
    <w:rsid w:val="00522BA8"/>
    <w:rsid w:val="005357E3"/>
    <w:rsid w:val="00536456"/>
    <w:rsid w:val="005433CC"/>
    <w:rsid w:val="005731DD"/>
    <w:rsid w:val="005755BE"/>
    <w:rsid w:val="00580A82"/>
    <w:rsid w:val="00581FDB"/>
    <w:rsid w:val="00592D0D"/>
    <w:rsid w:val="005A2553"/>
    <w:rsid w:val="005B3192"/>
    <w:rsid w:val="005C7EF4"/>
    <w:rsid w:val="005D4270"/>
    <w:rsid w:val="005D74D3"/>
    <w:rsid w:val="005E7310"/>
    <w:rsid w:val="005F072A"/>
    <w:rsid w:val="00604FE3"/>
    <w:rsid w:val="006108AE"/>
    <w:rsid w:val="00621129"/>
    <w:rsid w:val="00640497"/>
    <w:rsid w:val="0064286F"/>
    <w:rsid w:val="00646C2A"/>
    <w:rsid w:val="006539BA"/>
    <w:rsid w:val="00662705"/>
    <w:rsid w:val="00666B61"/>
    <w:rsid w:val="0067271B"/>
    <w:rsid w:val="006832EB"/>
    <w:rsid w:val="00683456"/>
    <w:rsid w:val="00684625"/>
    <w:rsid w:val="00686528"/>
    <w:rsid w:val="00690527"/>
    <w:rsid w:val="00693868"/>
    <w:rsid w:val="00693ADC"/>
    <w:rsid w:val="006951A6"/>
    <w:rsid w:val="006C55F4"/>
    <w:rsid w:val="006C60F9"/>
    <w:rsid w:val="006F0426"/>
    <w:rsid w:val="006F09F2"/>
    <w:rsid w:val="00700FC1"/>
    <w:rsid w:val="007259F5"/>
    <w:rsid w:val="00733C41"/>
    <w:rsid w:val="00736A2B"/>
    <w:rsid w:val="00737077"/>
    <w:rsid w:val="00740DC0"/>
    <w:rsid w:val="00771F32"/>
    <w:rsid w:val="007729FE"/>
    <w:rsid w:val="00773AAC"/>
    <w:rsid w:val="007B53F2"/>
    <w:rsid w:val="007C109A"/>
    <w:rsid w:val="007C6CC9"/>
    <w:rsid w:val="007D0471"/>
    <w:rsid w:val="007E5377"/>
    <w:rsid w:val="007F0651"/>
    <w:rsid w:val="007F56A9"/>
    <w:rsid w:val="007F7B76"/>
    <w:rsid w:val="0080471F"/>
    <w:rsid w:val="00825E77"/>
    <w:rsid w:val="00827E5D"/>
    <w:rsid w:val="00837117"/>
    <w:rsid w:val="00840E80"/>
    <w:rsid w:val="00842C63"/>
    <w:rsid w:val="00842E86"/>
    <w:rsid w:val="00851BA9"/>
    <w:rsid w:val="00855545"/>
    <w:rsid w:val="008578CB"/>
    <w:rsid w:val="0086539E"/>
    <w:rsid w:val="00880F21"/>
    <w:rsid w:val="0088175D"/>
    <w:rsid w:val="008819B7"/>
    <w:rsid w:val="008841EF"/>
    <w:rsid w:val="008A1241"/>
    <w:rsid w:val="008C0D3D"/>
    <w:rsid w:val="008D3AE8"/>
    <w:rsid w:val="008E38D3"/>
    <w:rsid w:val="008F16D4"/>
    <w:rsid w:val="008F51D3"/>
    <w:rsid w:val="009033FC"/>
    <w:rsid w:val="009222D9"/>
    <w:rsid w:val="009359AE"/>
    <w:rsid w:val="00935C4C"/>
    <w:rsid w:val="00946CC2"/>
    <w:rsid w:val="009526FC"/>
    <w:rsid w:val="0095399C"/>
    <w:rsid w:val="00957EE3"/>
    <w:rsid w:val="009614FD"/>
    <w:rsid w:val="009834DC"/>
    <w:rsid w:val="00984840"/>
    <w:rsid w:val="009866B6"/>
    <w:rsid w:val="00993E5D"/>
    <w:rsid w:val="0099479C"/>
    <w:rsid w:val="0099485B"/>
    <w:rsid w:val="0099771F"/>
    <w:rsid w:val="009A2D3B"/>
    <w:rsid w:val="009A4268"/>
    <w:rsid w:val="009B1B61"/>
    <w:rsid w:val="009B5E18"/>
    <w:rsid w:val="009C543F"/>
    <w:rsid w:val="009C612D"/>
    <w:rsid w:val="009C67F5"/>
    <w:rsid w:val="009E026E"/>
    <w:rsid w:val="009E7668"/>
    <w:rsid w:val="00A3349A"/>
    <w:rsid w:val="00A372F5"/>
    <w:rsid w:val="00A41BF2"/>
    <w:rsid w:val="00A54102"/>
    <w:rsid w:val="00A7153A"/>
    <w:rsid w:val="00A82B9F"/>
    <w:rsid w:val="00A85B8F"/>
    <w:rsid w:val="00A860BC"/>
    <w:rsid w:val="00A9121D"/>
    <w:rsid w:val="00AA52A0"/>
    <w:rsid w:val="00AB0957"/>
    <w:rsid w:val="00AC2B1E"/>
    <w:rsid w:val="00AC7938"/>
    <w:rsid w:val="00AD546D"/>
    <w:rsid w:val="00AE2DD5"/>
    <w:rsid w:val="00AE7B54"/>
    <w:rsid w:val="00B0449F"/>
    <w:rsid w:val="00B24C94"/>
    <w:rsid w:val="00B26B70"/>
    <w:rsid w:val="00B405FE"/>
    <w:rsid w:val="00B70E93"/>
    <w:rsid w:val="00B72566"/>
    <w:rsid w:val="00B733A8"/>
    <w:rsid w:val="00B8599D"/>
    <w:rsid w:val="00B903CA"/>
    <w:rsid w:val="00BB020A"/>
    <w:rsid w:val="00BC005E"/>
    <w:rsid w:val="00BC1E70"/>
    <w:rsid w:val="00BC2DEB"/>
    <w:rsid w:val="00BC7D6A"/>
    <w:rsid w:val="00C01723"/>
    <w:rsid w:val="00C0225D"/>
    <w:rsid w:val="00C241FF"/>
    <w:rsid w:val="00C421CD"/>
    <w:rsid w:val="00C4791A"/>
    <w:rsid w:val="00C52917"/>
    <w:rsid w:val="00C74A27"/>
    <w:rsid w:val="00C96BCD"/>
    <w:rsid w:val="00CA53CD"/>
    <w:rsid w:val="00CD26ED"/>
    <w:rsid w:val="00CD7A54"/>
    <w:rsid w:val="00D12DB8"/>
    <w:rsid w:val="00D139A8"/>
    <w:rsid w:val="00D1530F"/>
    <w:rsid w:val="00D17D80"/>
    <w:rsid w:val="00D333A9"/>
    <w:rsid w:val="00D63A86"/>
    <w:rsid w:val="00D70A58"/>
    <w:rsid w:val="00D94CA4"/>
    <w:rsid w:val="00DA5DC8"/>
    <w:rsid w:val="00DA7D5A"/>
    <w:rsid w:val="00DB095D"/>
    <w:rsid w:val="00DC0AF3"/>
    <w:rsid w:val="00DE3770"/>
    <w:rsid w:val="00DE44F2"/>
    <w:rsid w:val="00DE5812"/>
    <w:rsid w:val="00E0356E"/>
    <w:rsid w:val="00E07FE0"/>
    <w:rsid w:val="00E36AB2"/>
    <w:rsid w:val="00E37C41"/>
    <w:rsid w:val="00E45F36"/>
    <w:rsid w:val="00E47CCE"/>
    <w:rsid w:val="00E546EF"/>
    <w:rsid w:val="00E56A60"/>
    <w:rsid w:val="00E721F0"/>
    <w:rsid w:val="00E93DFE"/>
    <w:rsid w:val="00E97F2A"/>
    <w:rsid w:val="00EB1330"/>
    <w:rsid w:val="00EB5AEC"/>
    <w:rsid w:val="00EB651E"/>
    <w:rsid w:val="00EB77D4"/>
    <w:rsid w:val="00ED20A6"/>
    <w:rsid w:val="00ED5983"/>
    <w:rsid w:val="00EE3435"/>
    <w:rsid w:val="00EE3718"/>
    <w:rsid w:val="00F04FF6"/>
    <w:rsid w:val="00F11629"/>
    <w:rsid w:val="00F152B8"/>
    <w:rsid w:val="00F21A30"/>
    <w:rsid w:val="00F225AA"/>
    <w:rsid w:val="00F424E1"/>
    <w:rsid w:val="00F442AC"/>
    <w:rsid w:val="00F44481"/>
    <w:rsid w:val="00F44733"/>
    <w:rsid w:val="00F44A50"/>
    <w:rsid w:val="00F5001D"/>
    <w:rsid w:val="00F6166D"/>
    <w:rsid w:val="00F647F2"/>
    <w:rsid w:val="00F67CB5"/>
    <w:rsid w:val="00F830F2"/>
    <w:rsid w:val="00F87E75"/>
    <w:rsid w:val="00F913FF"/>
    <w:rsid w:val="00F93E98"/>
    <w:rsid w:val="00FA722B"/>
    <w:rsid w:val="00FB6E1A"/>
    <w:rsid w:val="00FC2984"/>
    <w:rsid w:val="00FC3E95"/>
    <w:rsid w:val="00FF4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3683411"/>
  <w15:docId w15:val="{76209498-D213-4990-B51E-B72A5223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semiHidden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8C4F5-09A5-41EC-89CD-588EA634A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22</Pages>
  <Words>4098</Words>
  <Characters>22539</Characters>
  <Application>Microsoft Office Word</Application>
  <DocSecurity>0</DocSecurity>
  <Lines>187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10</cp:revision>
  <cp:lastPrinted>2024-03-14T12:18:00Z</cp:lastPrinted>
  <dcterms:created xsi:type="dcterms:W3CDTF">2024-03-11T17:36:00Z</dcterms:created>
  <dcterms:modified xsi:type="dcterms:W3CDTF">2025-01-03T16:36:00Z</dcterms:modified>
</cp:coreProperties>
</file>